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1F" w:rsidRDefault="001C0DE7" w:rsidP="00E5203E">
      <w:pPr>
        <w:pStyle w:val="ConsPlusNormal"/>
        <w:ind w:firstLine="540"/>
        <w:jc w:val="right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5.2pt;margin-top:-19.2pt;width:180.25pt;height:96.05pt;z-index:251660288;mso-width-relative:margin;mso-height-relative:margin" strokecolor="white [3212]">
            <v:textbox>
              <w:txbxContent>
                <w:p w:rsidR="007D341F" w:rsidRPr="0090745C" w:rsidRDefault="007D341F" w:rsidP="007D341F">
                  <w:pPr>
                    <w:pStyle w:val="ConsPlusNormal"/>
                    <w:ind w:firstLine="540"/>
                    <w:jc w:val="right"/>
                    <w:rPr>
                      <w:rFonts w:ascii="Times New Roman" w:hAnsi="Times New Roman" w:cs="Times New Roman"/>
                    </w:rPr>
                  </w:pPr>
                  <w:r w:rsidRPr="0090745C">
                    <w:rPr>
                      <w:rFonts w:ascii="Times New Roman" w:hAnsi="Times New Roman" w:cs="Times New Roman"/>
                    </w:rPr>
                    <w:t>УТВЕРЖДЕНО</w:t>
                  </w:r>
                </w:p>
                <w:p w:rsidR="007D341F" w:rsidRDefault="007D341F" w:rsidP="007D341F">
                  <w:pPr>
                    <w:jc w:val="right"/>
                  </w:pPr>
                </w:p>
                <w:p w:rsidR="007D341F" w:rsidRDefault="007D341F" w:rsidP="007D341F">
                  <w:pPr>
                    <w:jc w:val="right"/>
                  </w:pPr>
                  <w:r>
                    <w:t>Наблюдательным советом</w:t>
                  </w:r>
                </w:p>
                <w:p w:rsidR="007D341F" w:rsidRDefault="007D341F" w:rsidP="007D341F">
                  <w:pPr>
                    <w:jc w:val="right"/>
                  </w:pPr>
                  <w:r>
                    <w:t>М</w:t>
                  </w:r>
                  <w:r w:rsidR="000F7448">
                    <w:t xml:space="preserve">АДОУ </w:t>
                  </w:r>
                  <w:r w:rsidR="00AD5DFB">
                    <w:t xml:space="preserve">№16 </w:t>
                  </w:r>
                  <w:proofErr w:type="spellStart"/>
                  <w:r w:rsidR="00AD5DFB">
                    <w:t>г</w:t>
                  </w:r>
                  <w:proofErr w:type="gramStart"/>
                  <w:r w:rsidR="00AD5DFB">
                    <w:t>.Ш</w:t>
                  </w:r>
                  <w:proofErr w:type="gramEnd"/>
                  <w:r w:rsidR="00AD5DFB">
                    <w:t>имановск</w:t>
                  </w:r>
                  <w:proofErr w:type="spellEnd"/>
                </w:p>
                <w:p w:rsidR="007D341F" w:rsidRDefault="007D341F" w:rsidP="007D341F">
                  <w:pPr>
                    <w:jc w:val="right"/>
                  </w:pPr>
                  <w:r>
                    <w:t xml:space="preserve">Протокол № 1 </w:t>
                  </w:r>
                  <w:r w:rsidR="0090745C">
                    <w:t>от 06.10.2014г</w:t>
                  </w:r>
                </w:p>
                <w:p w:rsidR="0090745C" w:rsidRDefault="0090745C" w:rsidP="007D341F">
                  <w:pPr>
                    <w:jc w:val="right"/>
                  </w:pPr>
                </w:p>
                <w:p w:rsidR="007D341F" w:rsidRDefault="007D341F" w:rsidP="007D341F">
                  <w:pPr>
                    <w:jc w:val="right"/>
                  </w:pPr>
                  <w:r>
                    <w:t>от «29» июля 2011 года</w:t>
                  </w:r>
                </w:p>
              </w:txbxContent>
            </v:textbox>
          </v:shape>
        </w:pict>
      </w:r>
    </w:p>
    <w:p w:rsidR="007D341F" w:rsidRPr="007D341F" w:rsidRDefault="007D341F" w:rsidP="007D341F">
      <w:pPr>
        <w:rPr>
          <w:lang w:eastAsia="ru-RU" w:bidi="ru-RU"/>
        </w:rPr>
      </w:pPr>
    </w:p>
    <w:p w:rsidR="00296DE1" w:rsidRDefault="00296DE1" w:rsidP="00E5203E">
      <w:pPr>
        <w:jc w:val="center"/>
        <w:rPr>
          <w:sz w:val="28"/>
          <w:szCs w:val="28"/>
          <w:lang w:eastAsia="ru-RU" w:bidi="ru-RU"/>
        </w:rPr>
      </w:pPr>
    </w:p>
    <w:p w:rsidR="00296DE1" w:rsidRDefault="00296DE1" w:rsidP="00E5203E">
      <w:pPr>
        <w:jc w:val="center"/>
        <w:rPr>
          <w:sz w:val="28"/>
          <w:szCs w:val="28"/>
          <w:lang w:eastAsia="ru-RU" w:bidi="ru-RU"/>
        </w:rPr>
      </w:pPr>
    </w:p>
    <w:p w:rsidR="00296DE1" w:rsidRDefault="00296DE1" w:rsidP="00E5203E">
      <w:pPr>
        <w:jc w:val="center"/>
        <w:rPr>
          <w:sz w:val="28"/>
          <w:szCs w:val="28"/>
          <w:lang w:eastAsia="ru-RU" w:bidi="ru-RU"/>
        </w:rPr>
      </w:pPr>
    </w:p>
    <w:p w:rsidR="0090745C" w:rsidRDefault="0090745C" w:rsidP="00E5203E">
      <w:pPr>
        <w:jc w:val="center"/>
        <w:rPr>
          <w:b/>
          <w:sz w:val="28"/>
          <w:szCs w:val="28"/>
          <w:lang w:eastAsia="ru-RU" w:bidi="ru-RU"/>
        </w:rPr>
      </w:pPr>
    </w:p>
    <w:p w:rsidR="0090745C" w:rsidRDefault="0090745C" w:rsidP="00E5203E">
      <w:pPr>
        <w:jc w:val="center"/>
        <w:rPr>
          <w:b/>
          <w:sz w:val="28"/>
          <w:szCs w:val="28"/>
          <w:lang w:eastAsia="ru-RU" w:bidi="ru-RU"/>
        </w:rPr>
      </w:pPr>
    </w:p>
    <w:p w:rsidR="0090745C" w:rsidRDefault="0090745C" w:rsidP="00E5203E">
      <w:pPr>
        <w:jc w:val="center"/>
        <w:rPr>
          <w:b/>
          <w:sz w:val="28"/>
          <w:szCs w:val="28"/>
          <w:lang w:eastAsia="ru-RU" w:bidi="ru-RU"/>
        </w:rPr>
      </w:pPr>
    </w:p>
    <w:p w:rsidR="0090745C" w:rsidRDefault="0090745C" w:rsidP="00E5203E">
      <w:pPr>
        <w:jc w:val="center"/>
        <w:rPr>
          <w:b/>
          <w:sz w:val="28"/>
          <w:szCs w:val="28"/>
          <w:lang w:eastAsia="ru-RU" w:bidi="ru-RU"/>
        </w:rPr>
      </w:pPr>
    </w:p>
    <w:p w:rsidR="0090745C" w:rsidRDefault="0090745C" w:rsidP="00E5203E">
      <w:pPr>
        <w:jc w:val="center"/>
        <w:rPr>
          <w:b/>
          <w:sz w:val="28"/>
          <w:szCs w:val="28"/>
          <w:lang w:eastAsia="ru-RU" w:bidi="ru-RU"/>
        </w:rPr>
      </w:pPr>
    </w:p>
    <w:p w:rsidR="0090745C" w:rsidRDefault="0090745C" w:rsidP="00E5203E">
      <w:pPr>
        <w:jc w:val="center"/>
        <w:rPr>
          <w:b/>
          <w:sz w:val="28"/>
          <w:szCs w:val="28"/>
          <w:lang w:eastAsia="ru-RU" w:bidi="ru-RU"/>
        </w:rPr>
      </w:pPr>
    </w:p>
    <w:p w:rsidR="0090745C" w:rsidRDefault="0090745C" w:rsidP="00E5203E">
      <w:pPr>
        <w:jc w:val="center"/>
        <w:rPr>
          <w:b/>
          <w:sz w:val="28"/>
          <w:szCs w:val="28"/>
          <w:lang w:eastAsia="ru-RU" w:bidi="ru-RU"/>
        </w:rPr>
      </w:pPr>
    </w:p>
    <w:p w:rsidR="0090745C" w:rsidRDefault="0090745C" w:rsidP="00E5203E">
      <w:pPr>
        <w:jc w:val="center"/>
        <w:rPr>
          <w:b/>
          <w:sz w:val="28"/>
          <w:szCs w:val="28"/>
          <w:lang w:eastAsia="ru-RU" w:bidi="ru-RU"/>
        </w:rPr>
      </w:pPr>
    </w:p>
    <w:p w:rsidR="0090745C" w:rsidRDefault="0090745C" w:rsidP="00E5203E">
      <w:pPr>
        <w:jc w:val="center"/>
        <w:rPr>
          <w:b/>
          <w:sz w:val="28"/>
          <w:szCs w:val="28"/>
          <w:lang w:eastAsia="ru-RU" w:bidi="ru-RU"/>
        </w:rPr>
      </w:pPr>
    </w:p>
    <w:p w:rsidR="0090745C" w:rsidRDefault="0090745C" w:rsidP="00E5203E">
      <w:pPr>
        <w:jc w:val="center"/>
        <w:rPr>
          <w:b/>
          <w:sz w:val="28"/>
          <w:szCs w:val="28"/>
          <w:lang w:eastAsia="ru-RU" w:bidi="ru-RU"/>
        </w:rPr>
      </w:pPr>
    </w:p>
    <w:p w:rsidR="00E5203E" w:rsidRPr="00296DE1" w:rsidRDefault="00296DE1" w:rsidP="00E5203E">
      <w:pPr>
        <w:jc w:val="center"/>
        <w:rPr>
          <w:b/>
          <w:sz w:val="28"/>
          <w:szCs w:val="28"/>
          <w:lang w:eastAsia="ru-RU" w:bidi="ru-RU"/>
        </w:rPr>
      </w:pPr>
      <w:r w:rsidRPr="00296DE1">
        <w:rPr>
          <w:b/>
          <w:sz w:val="28"/>
          <w:szCs w:val="28"/>
          <w:lang w:eastAsia="ru-RU" w:bidi="ru-RU"/>
        </w:rPr>
        <w:t xml:space="preserve">ПОЛОЖЕНИЕ </w:t>
      </w:r>
    </w:p>
    <w:p w:rsidR="00296DE1" w:rsidRPr="00296DE1" w:rsidRDefault="00E5203E" w:rsidP="00E5203E">
      <w:pPr>
        <w:jc w:val="center"/>
        <w:rPr>
          <w:b/>
          <w:sz w:val="28"/>
          <w:szCs w:val="28"/>
          <w:lang w:eastAsia="ru-RU" w:bidi="ru-RU"/>
        </w:rPr>
      </w:pPr>
      <w:r w:rsidRPr="00296DE1">
        <w:rPr>
          <w:b/>
          <w:sz w:val="28"/>
          <w:szCs w:val="28"/>
          <w:lang w:eastAsia="ru-RU" w:bidi="ru-RU"/>
        </w:rPr>
        <w:t xml:space="preserve">о наблюдательном совете </w:t>
      </w:r>
    </w:p>
    <w:p w:rsidR="007D341F" w:rsidRDefault="00E5203E" w:rsidP="00E5203E">
      <w:pPr>
        <w:jc w:val="center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муниципального </w:t>
      </w:r>
      <w:r w:rsidR="00B615BE">
        <w:rPr>
          <w:sz w:val="28"/>
          <w:szCs w:val="28"/>
          <w:lang w:eastAsia="ru-RU" w:bidi="ru-RU"/>
        </w:rPr>
        <w:t xml:space="preserve">автономного дошкольного </w:t>
      </w:r>
      <w:r>
        <w:rPr>
          <w:sz w:val="28"/>
          <w:szCs w:val="28"/>
          <w:lang w:eastAsia="ru-RU" w:bidi="ru-RU"/>
        </w:rPr>
        <w:t xml:space="preserve">образовательного учреждения </w:t>
      </w:r>
    </w:p>
    <w:p w:rsidR="00E5203E" w:rsidRDefault="00B615BE" w:rsidP="00E5203E">
      <w:pPr>
        <w:jc w:val="center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 </w:t>
      </w:r>
      <w:r w:rsidR="00E5203E">
        <w:rPr>
          <w:sz w:val="28"/>
          <w:szCs w:val="28"/>
          <w:lang w:eastAsia="ru-RU" w:bidi="ru-RU"/>
        </w:rPr>
        <w:t>«</w:t>
      </w:r>
      <w:r>
        <w:rPr>
          <w:sz w:val="28"/>
          <w:szCs w:val="28"/>
          <w:lang w:eastAsia="ru-RU" w:bidi="ru-RU"/>
        </w:rPr>
        <w:t>Детский сад №16</w:t>
      </w:r>
      <w:r w:rsidR="00E5203E">
        <w:rPr>
          <w:sz w:val="28"/>
          <w:szCs w:val="28"/>
          <w:lang w:eastAsia="ru-RU" w:bidi="ru-RU"/>
        </w:rPr>
        <w:t xml:space="preserve"> города Шимановска»</w:t>
      </w:r>
    </w:p>
    <w:p w:rsidR="0090745C" w:rsidRDefault="0090745C" w:rsidP="00E5203E">
      <w:pPr>
        <w:jc w:val="center"/>
        <w:rPr>
          <w:sz w:val="28"/>
          <w:szCs w:val="28"/>
          <w:lang w:eastAsia="ru-RU" w:bidi="ru-RU"/>
        </w:rPr>
      </w:pPr>
    </w:p>
    <w:p w:rsidR="0090745C" w:rsidRDefault="0090745C" w:rsidP="00E5203E">
      <w:pPr>
        <w:jc w:val="center"/>
        <w:rPr>
          <w:sz w:val="28"/>
          <w:szCs w:val="28"/>
          <w:lang w:eastAsia="ru-RU" w:bidi="ru-RU"/>
        </w:rPr>
      </w:pPr>
    </w:p>
    <w:p w:rsidR="0090745C" w:rsidRDefault="0090745C" w:rsidP="00E5203E">
      <w:pPr>
        <w:jc w:val="center"/>
        <w:rPr>
          <w:sz w:val="28"/>
          <w:szCs w:val="28"/>
          <w:lang w:eastAsia="ru-RU" w:bidi="ru-RU"/>
        </w:rPr>
      </w:pPr>
    </w:p>
    <w:p w:rsidR="0090745C" w:rsidRDefault="0090745C" w:rsidP="00E5203E">
      <w:pPr>
        <w:jc w:val="center"/>
        <w:rPr>
          <w:sz w:val="28"/>
          <w:szCs w:val="28"/>
          <w:lang w:eastAsia="ru-RU" w:bidi="ru-RU"/>
        </w:rPr>
      </w:pPr>
    </w:p>
    <w:p w:rsidR="0090745C" w:rsidRDefault="0090745C" w:rsidP="00E5203E">
      <w:pPr>
        <w:jc w:val="center"/>
        <w:rPr>
          <w:sz w:val="28"/>
          <w:szCs w:val="28"/>
          <w:lang w:eastAsia="ru-RU" w:bidi="ru-RU"/>
        </w:rPr>
      </w:pPr>
    </w:p>
    <w:p w:rsidR="0090745C" w:rsidRDefault="0090745C" w:rsidP="00E5203E">
      <w:pPr>
        <w:jc w:val="center"/>
        <w:rPr>
          <w:sz w:val="28"/>
          <w:szCs w:val="28"/>
          <w:lang w:eastAsia="ru-RU" w:bidi="ru-RU"/>
        </w:rPr>
      </w:pPr>
    </w:p>
    <w:p w:rsidR="0090745C" w:rsidRDefault="0090745C" w:rsidP="00E5203E">
      <w:pPr>
        <w:jc w:val="center"/>
        <w:rPr>
          <w:sz w:val="28"/>
          <w:szCs w:val="28"/>
          <w:lang w:eastAsia="ru-RU" w:bidi="ru-RU"/>
        </w:rPr>
      </w:pPr>
    </w:p>
    <w:p w:rsidR="0090745C" w:rsidRDefault="0090745C" w:rsidP="00E5203E">
      <w:pPr>
        <w:jc w:val="center"/>
        <w:rPr>
          <w:sz w:val="28"/>
          <w:szCs w:val="28"/>
          <w:lang w:eastAsia="ru-RU" w:bidi="ru-RU"/>
        </w:rPr>
      </w:pPr>
    </w:p>
    <w:p w:rsidR="0090745C" w:rsidRDefault="0090745C" w:rsidP="00E5203E">
      <w:pPr>
        <w:jc w:val="center"/>
        <w:rPr>
          <w:sz w:val="28"/>
          <w:szCs w:val="28"/>
          <w:lang w:eastAsia="ru-RU" w:bidi="ru-RU"/>
        </w:rPr>
      </w:pPr>
    </w:p>
    <w:p w:rsidR="0090745C" w:rsidRDefault="0090745C" w:rsidP="00E5203E">
      <w:pPr>
        <w:jc w:val="center"/>
        <w:rPr>
          <w:sz w:val="28"/>
          <w:szCs w:val="28"/>
          <w:lang w:eastAsia="ru-RU" w:bidi="ru-RU"/>
        </w:rPr>
      </w:pPr>
    </w:p>
    <w:p w:rsidR="0090745C" w:rsidRDefault="0090745C" w:rsidP="00E5203E">
      <w:pPr>
        <w:jc w:val="center"/>
        <w:rPr>
          <w:sz w:val="28"/>
          <w:szCs w:val="28"/>
          <w:lang w:eastAsia="ru-RU" w:bidi="ru-RU"/>
        </w:rPr>
      </w:pPr>
    </w:p>
    <w:p w:rsidR="0090745C" w:rsidRDefault="0090745C" w:rsidP="00E5203E">
      <w:pPr>
        <w:jc w:val="center"/>
        <w:rPr>
          <w:sz w:val="28"/>
          <w:szCs w:val="28"/>
          <w:lang w:eastAsia="ru-RU" w:bidi="ru-RU"/>
        </w:rPr>
      </w:pPr>
    </w:p>
    <w:p w:rsidR="0090745C" w:rsidRDefault="0090745C" w:rsidP="00E5203E">
      <w:pPr>
        <w:jc w:val="center"/>
        <w:rPr>
          <w:sz w:val="28"/>
          <w:szCs w:val="28"/>
          <w:lang w:eastAsia="ru-RU" w:bidi="ru-RU"/>
        </w:rPr>
      </w:pPr>
    </w:p>
    <w:p w:rsidR="0090745C" w:rsidRDefault="0090745C" w:rsidP="00E5203E">
      <w:pPr>
        <w:jc w:val="center"/>
        <w:rPr>
          <w:sz w:val="28"/>
          <w:szCs w:val="28"/>
          <w:lang w:eastAsia="ru-RU" w:bidi="ru-RU"/>
        </w:rPr>
      </w:pPr>
    </w:p>
    <w:p w:rsidR="0090745C" w:rsidRDefault="0090745C" w:rsidP="00E5203E">
      <w:pPr>
        <w:jc w:val="center"/>
        <w:rPr>
          <w:sz w:val="28"/>
          <w:szCs w:val="28"/>
          <w:lang w:eastAsia="ru-RU" w:bidi="ru-RU"/>
        </w:rPr>
      </w:pPr>
    </w:p>
    <w:p w:rsidR="0090745C" w:rsidRDefault="0090745C" w:rsidP="00E5203E">
      <w:pPr>
        <w:jc w:val="center"/>
        <w:rPr>
          <w:sz w:val="28"/>
          <w:szCs w:val="28"/>
          <w:lang w:eastAsia="ru-RU" w:bidi="ru-RU"/>
        </w:rPr>
      </w:pPr>
    </w:p>
    <w:p w:rsidR="0090745C" w:rsidRDefault="0090745C" w:rsidP="00E5203E">
      <w:pPr>
        <w:jc w:val="center"/>
        <w:rPr>
          <w:sz w:val="28"/>
          <w:szCs w:val="28"/>
          <w:lang w:eastAsia="ru-RU" w:bidi="ru-RU"/>
        </w:rPr>
      </w:pPr>
    </w:p>
    <w:p w:rsidR="0090745C" w:rsidRDefault="0090745C" w:rsidP="00E5203E">
      <w:pPr>
        <w:jc w:val="center"/>
        <w:rPr>
          <w:sz w:val="28"/>
          <w:szCs w:val="28"/>
          <w:lang w:eastAsia="ru-RU" w:bidi="ru-RU"/>
        </w:rPr>
      </w:pPr>
    </w:p>
    <w:p w:rsidR="0090745C" w:rsidRDefault="0090745C" w:rsidP="00E5203E">
      <w:pPr>
        <w:jc w:val="center"/>
        <w:rPr>
          <w:sz w:val="28"/>
          <w:szCs w:val="28"/>
          <w:lang w:eastAsia="ru-RU" w:bidi="ru-RU"/>
        </w:rPr>
      </w:pPr>
    </w:p>
    <w:p w:rsidR="0090745C" w:rsidRDefault="0090745C" w:rsidP="00E5203E">
      <w:pPr>
        <w:jc w:val="center"/>
        <w:rPr>
          <w:sz w:val="28"/>
          <w:szCs w:val="28"/>
          <w:lang w:eastAsia="ru-RU" w:bidi="ru-RU"/>
        </w:rPr>
      </w:pPr>
    </w:p>
    <w:p w:rsidR="0090745C" w:rsidRDefault="0090745C" w:rsidP="00E5203E">
      <w:pPr>
        <w:jc w:val="center"/>
        <w:rPr>
          <w:sz w:val="28"/>
          <w:szCs w:val="28"/>
          <w:lang w:eastAsia="ru-RU" w:bidi="ru-RU"/>
        </w:rPr>
      </w:pPr>
    </w:p>
    <w:p w:rsidR="0090745C" w:rsidRDefault="0090745C" w:rsidP="00E5203E">
      <w:pPr>
        <w:jc w:val="center"/>
        <w:rPr>
          <w:sz w:val="28"/>
          <w:szCs w:val="28"/>
          <w:lang w:eastAsia="ru-RU" w:bidi="ru-RU"/>
        </w:rPr>
      </w:pPr>
    </w:p>
    <w:p w:rsidR="0090745C" w:rsidRDefault="0090745C" w:rsidP="00E5203E">
      <w:pPr>
        <w:jc w:val="center"/>
        <w:rPr>
          <w:sz w:val="28"/>
          <w:szCs w:val="28"/>
          <w:lang w:eastAsia="ru-RU" w:bidi="ru-RU"/>
        </w:rPr>
      </w:pPr>
    </w:p>
    <w:p w:rsidR="0090745C" w:rsidRDefault="0090745C" w:rsidP="00E5203E">
      <w:pPr>
        <w:jc w:val="center"/>
        <w:rPr>
          <w:sz w:val="28"/>
          <w:szCs w:val="28"/>
          <w:lang w:eastAsia="ru-RU" w:bidi="ru-RU"/>
        </w:rPr>
      </w:pPr>
    </w:p>
    <w:p w:rsidR="0090745C" w:rsidRDefault="0090745C" w:rsidP="00E5203E">
      <w:pPr>
        <w:jc w:val="center"/>
        <w:rPr>
          <w:sz w:val="28"/>
          <w:szCs w:val="28"/>
          <w:lang w:eastAsia="ru-RU" w:bidi="ru-RU"/>
        </w:rPr>
      </w:pPr>
    </w:p>
    <w:p w:rsidR="0090745C" w:rsidRDefault="0090745C" w:rsidP="00E5203E">
      <w:pPr>
        <w:jc w:val="center"/>
        <w:rPr>
          <w:sz w:val="28"/>
          <w:szCs w:val="28"/>
          <w:lang w:eastAsia="ru-RU" w:bidi="ru-RU"/>
        </w:rPr>
      </w:pPr>
    </w:p>
    <w:p w:rsidR="0090745C" w:rsidRDefault="0090745C" w:rsidP="001F4DA6">
      <w:pPr>
        <w:rPr>
          <w:sz w:val="28"/>
          <w:szCs w:val="28"/>
          <w:lang w:eastAsia="ru-RU" w:bidi="ru-RU"/>
        </w:rPr>
      </w:pPr>
    </w:p>
    <w:p w:rsidR="00296DE1" w:rsidRPr="00296DE1" w:rsidRDefault="00296DE1" w:rsidP="00E5203E">
      <w:pPr>
        <w:jc w:val="center"/>
        <w:rPr>
          <w:rFonts w:cs="Times New Roman"/>
          <w:szCs w:val="26"/>
          <w:lang w:eastAsia="ru-RU" w:bidi="ru-RU"/>
        </w:rPr>
      </w:pPr>
    </w:p>
    <w:p w:rsidR="00296DE1" w:rsidRPr="00BD2FB2" w:rsidRDefault="00296DE1" w:rsidP="00296D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2FB2">
        <w:rPr>
          <w:rFonts w:ascii="Times New Roman" w:hAnsi="Times New Roman" w:cs="Times New Roman"/>
          <w:b/>
          <w:sz w:val="26"/>
          <w:szCs w:val="26"/>
        </w:rPr>
        <w:lastRenderedPageBreak/>
        <w:t>Статья 1. Общие положения</w:t>
      </w:r>
    </w:p>
    <w:p w:rsidR="005B321C" w:rsidRPr="005B321C" w:rsidRDefault="005B321C" w:rsidP="005B321C">
      <w:pPr>
        <w:pStyle w:val="a8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C441C">
        <w:rPr>
          <w:sz w:val="26"/>
          <w:szCs w:val="26"/>
        </w:rPr>
        <w:t xml:space="preserve">Настоящее Положение устанавливает полномочия и порядок деятельности наблюдательного совета </w:t>
      </w:r>
      <w:r w:rsidR="00B615BE">
        <w:rPr>
          <w:sz w:val="28"/>
          <w:szCs w:val="28"/>
        </w:rPr>
        <w:t xml:space="preserve">муниципального </w:t>
      </w:r>
      <w:r w:rsidRPr="005A0A92">
        <w:rPr>
          <w:sz w:val="28"/>
          <w:szCs w:val="28"/>
        </w:rPr>
        <w:t>автономного</w:t>
      </w:r>
      <w:r w:rsidR="00B615BE">
        <w:rPr>
          <w:sz w:val="28"/>
          <w:szCs w:val="28"/>
        </w:rPr>
        <w:t xml:space="preserve"> дошкольного образовательного</w:t>
      </w:r>
      <w:r w:rsidRPr="005A0A92">
        <w:rPr>
          <w:sz w:val="28"/>
          <w:szCs w:val="28"/>
        </w:rPr>
        <w:t xml:space="preserve"> учреждения «</w:t>
      </w:r>
      <w:r w:rsidR="00B615BE">
        <w:rPr>
          <w:sz w:val="28"/>
          <w:szCs w:val="28"/>
        </w:rPr>
        <w:t>Детский сад №16</w:t>
      </w:r>
      <w:r w:rsidRPr="005A0A92">
        <w:rPr>
          <w:sz w:val="28"/>
          <w:szCs w:val="28"/>
        </w:rPr>
        <w:t xml:space="preserve"> города Шимановска»  </w:t>
      </w:r>
      <w:r>
        <w:rPr>
          <w:sz w:val="28"/>
          <w:szCs w:val="28"/>
        </w:rPr>
        <w:t>(</w:t>
      </w:r>
      <w:r w:rsidRPr="005A0A92">
        <w:rPr>
          <w:sz w:val="28"/>
          <w:szCs w:val="28"/>
        </w:rPr>
        <w:t>МА</w:t>
      </w:r>
      <w:r w:rsidR="00514DE4">
        <w:rPr>
          <w:sz w:val="28"/>
          <w:szCs w:val="28"/>
        </w:rPr>
        <w:t>ДО</w:t>
      </w:r>
      <w:r w:rsidRPr="005A0A92">
        <w:rPr>
          <w:sz w:val="28"/>
          <w:szCs w:val="28"/>
        </w:rPr>
        <w:t xml:space="preserve">У </w:t>
      </w:r>
      <w:r w:rsidR="00514DE4">
        <w:rPr>
          <w:sz w:val="28"/>
          <w:szCs w:val="28"/>
        </w:rPr>
        <w:t xml:space="preserve">«Детский сад №16 </w:t>
      </w:r>
      <w:proofErr w:type="spellStart"/>
      <w:r w:rsidR="00514DE4">
        <w:rPr>
          <w:sz w:val="28"/>
          <w:szCs w:val="28"/>
        </w:rPr>
        <w:t>г</w:t>
      </w:r>
      <w:proofErr w:type="gramStart"/>
      <w:r w:rsidR="00514DE4">
        <w:rPr>
          <w:sz w:val="28"/>
          <w:szCs w:val="28"/>
        </w:rPr>
        <w:t>.Ш</w:t>
      </w:r>
      <w:proofErr w:type="gramEnd"/>
      <w:r w:rsidR="00514DE4">
        <w:rPr>
          <w:sz w:val="28"/>
          <w:szCs w:val="28"/>
        </w:rPr>
        <w:t>имановск</w:t>
      </w:r>
      <w:proofErr w:type="spellEnd"/>
      <w:r w:rsidR="00514DE4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AC441C">
        <w:rPr>
          <w:sz w:val="26"/>
          <w:szCs w:val="26"/>
        </w:rPr>
        <w:t xml:space="preserve"> (далее – Наблюдательный совет).</w:t>
      </w:r>
    </w:p>
    <w:p w:rsidR="005B321C" w:rsidRPr="00AC1E6B" w:rsidRDefault="00AC1E6B" w:rsidP="005B321C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eastAsia="ru-RU" w:bidi="ru-RU"/>
        </w:rPr>
      </w:pPr>
      <w:r>
        <w:rPr>
          <w:lang w:eastAsia="ru-RU" w:bidi="ru-RU"/>
        </w:rPr>
        <w:t xml:space="preserve">Положение разработано на основании </w:t>
      </w:r>
      <w:r w:rsidR="007D341F">
        <w:rPr>
          <w:lang w:eastAsia="ru-RU" w:bidi="ru-RU"/>
        </w:rPr>
        <w:t>Ф</w:t>
      </w:r>
      <w:r>
        <w:rPr>
          <w:rFonts w:cs="Times New Roman"/>
          <w:szCs w:val="26"/>
        </w:rPr>
        <w:t>едерального</w:t>
      </w:r>
      <w:r w:rsidRPr="00AC1E6B">
        <w:rPr>
          <w:rFonts w:cs="Times New Roman"/>
          <w:szCs w:val="26"/>
        </w:rPr>
        <w:t xml:space="preserve"> закон</w:t>
      </w:r>
      <w:r>
        <w:rPr>
          <w:rFonts w:cs="Times New Roman"/>
          <w:szCs w:val="26"/>
        </w:rPr>
        <w:t xml:space="preserve">а </w:t>
      </w:r>
      <w:r w:rsidR="007D341F">
        <w:rPr>
          <w:rFonts w:cs="Times New Roman"/>
          <w:szCs w:val="26"/>
        </w:rPr>
        <w:t>«О</w:t>
      </w:r>
      <w:r w:rsidRPr="00AC1E6B">
        <w:rPr>
          <w:rFonts w:cs="Times New Roman"/>
          <w:szCs w:val="26"/>
        </w:rPr>
        <w:t>б автономных учреждениях</w:t>
      </w:r>
      <w:r w:rsidR="007D341F">
        <w:rPr>
          <w:rFonts w:cs="Times New Roman"/>
          <w:szCs w:val="26"/>
        </w:rPr>
        <w:t>»</w:t>
      </w:r>
      <w:r>
        <w:rPr>
          <w:rFonts w:cs="Times New Roman"/>
          <w:szCs w:val="26"/>
        </w:rPr>
        <w:t xml:space="preserve">, </w:t>
      </w:r>
      <w:r w:rsidRPr="00AC1E6B">
        <w:rPr>
          <w:rFonts w:cs="Times New Roman"/>
          <w:szCs w:val="26"/>
        </w:rPr>
        <w:t>принят</w:t>
      </w:r>
      <w:r w:rsidR="00461DF5">
        <w:rPr>
          <w:rFonts w:cs="Times New Roman"/>
          <w:szCs w:val="26"/>
        </w:rPr>
        <w:t>ого</w:t>
      </w:r>
      <w:r>
        <w:rPr>
          <w:rFonts w:cs="Times New Roman"/>
          <w:szCs w:val="26"/>
        </w:rPr>
        <w:t xml:space="preserve"> </w:t>
      </w:r>
      <w:r w:rsidRPr="00AC1E6B">
        <w:rPr>
          <w:rFonts w:cs="Times New Roman"/>
          <w:szCs w:val="26"/>
        </w:rPr>
        <w:t>государственной думой</w:t>
      </w:r>
      <w:r>
        <w:rPr>
          <w:rFonts w:cs="Times New Roman"/>
          <w:szCs w:val="26"/>
        </w:rPr>
        <w:t xml:space="preserve"> </w:t>
      </w:r>
      <w:r w:rsidRPr="00AC1E6B">
        <w:rPr>
          <w:rFonts w:cs="Times New Roman"/>
          <w:szCs w:val="26"/>
        </w:rPr>
        <w:t>11 октября 2006 года</w:t>
      </w:r>
      <w:r>
        <w:rPr>
          <w:rFonts w:cs="Times New Roman"/>
          <w:szCs w:val="26"/>
        </w:rPr>
        <w:t>,</w:t>
      </w:r>
      <w:r w:rsidRPr="00AC1E6B">
        <w:rPr>
          <w:rFonts w:cs="Times New Roman"/>
          <w:szCs w:val="26"/>
        </w:rPr>
        <w:t xml:space="preserve"> </w:t>
      </w:r>
      <w:r w:rsidR="00461DF5">
        <w:rPr>
          <w:rFonts w:cs="Times New Roman"/>
          <w:szCs w:val="26"/>
        </w:rPr>
        <w:t>одобренного</w:t>
      </w:r>
      <w:r>
        <w:rPr>
          <w:rFonts w:cs="Times New Roman"/>
          <w:szCs w:val="26"/>
        </w:rPr>
        <w:t xml:space="preserve"> </w:t>
      </w:r>
      <w:r w:rsidRPr="00AC1E6B">
        <w:rPr>
          <w:rFonts w:cs="Times New Roman"/>
          <w:szCs w:val="26"/>
        </w:rPr>
        <w:t>советом федерации</w:t>
      </w:r>
      <w:r>
        <w:rPr>
          <w:rFonts w:cs="Times New Roman"/>
          <w:szCs w:val="26"/>
        </w:rPr>
        <w:t xml:space="preserve"> </w:t>
      </w:r>
      <w:r w:rsidRPr="00AC1E6B">
        <w:rPr>
          <w:rFonts w:cs="Times New Roman"/>
          <w:szCs w:val="26"/>
        </w:rPr>
        <w:t>27 октября 2006 года</w:t>
      </w:r>
      <w:r>
        <w:rPr>
          <w:rFonts w:cs="Times New Roman"/>
          <w:szCs w:val="26"/>
        </w:rPr>
        <w:t xml:space="preserve"> </w:t>
      </w:r>
      <w:r w:rsidRPr="00AC1E6B">
        <w:rPr>
          <w:rFonts w:cs="Times New Roman"/>
          <w:szCs w:val="26"/>
        </w:rPr>
        <w:t xml:space="preserve">(в ред. федеральных </w:t>
      </w:r>
      <w:r w:rsidR="005B321C">
        <w:rPr>
          <w:rFonts w:cs="Times New Roman"/>
          <w:szCs w:val="26"/>
        </w:rPr>
        <w:t>законов от 24.07.2007 №</w:t>
      </w:r>
      <w:r w:rsidRPr="00AC1E6B">
        <w:rPr>
          <w:rFonts w:cs="Times New Roman"/>
          <w:szCs w:val="26"/>
        </w:rPr>
        <w:t xml:space="preserve"> 215-фз,</w:t>
      </w:r>
      <w:r>
        <w:rPr>
          <w:rFonts w:cs="Times New Roman"/>
          <w:szCs w:val="26"/>
        </w:rPr>
        <w:t xml:space="preserve"> </w:t>
      </w:r>
      <w:r w:rsidR="005B321C">
        <w:rPr>
          <w:rFonts w:cs="Times New Roman"/>
          <w:szCs w:val="26"/>
        </w:rPr>
        <w:t>от 18.10.2007 №</w:t>
      </w:r>
      <w:r w:rsidRPr="00AC1E6B">
        <w:rPr>
          <w:rFonts w:cs="Times New Roman"/>
          <w:szCs w:val="26"/>
        </w:rPr>
        <w:t xml:space="preserve"> 230-фз, от 08.05.2010 </w:t>
      </w:r>
      <w:r w:rsidR="005B321C">
        <w:rPr>
          <w:rFonts w:cs="Times New Roman"/>
          <w:szCs w:val="26"/>
        </w:rPr>
        <w:t>№</w:t>
      </w:r>
      <w:r w:rsidRPr="00AC1E6B">
        <w:rPr>
          <w:rFonts w:cs="Times New Roman"/>
          <w:szCs w:val="26"/>
        </w:rPr>
        <w:t xml:space="preserve"> 83-фз)</w:t>
      </w:r>
      <w:r w:rsidR="00476569">
        <w:rPr>
          <w:rFonts w:cs="Times New Roman"/>
          <w:szCs w:val="26"/>
        </w:rPr>
        <w:t xml:space="preserve"> (приложение 1).</w:t>
      </w:r>
      <w:r w:rsidR="005B321C">
        <w:rPr>
          <w:rFonts w:cs="Times New Roman"/>
          <w:szCs w:val="26"/>
        </w:rPr>
        <w:t xml:space="preserve"> </w:t>
      </w:r>
      <w:r w:rsidR="005B321C" w:rsidRPr="005B321C">
        <w:rPr>
          <w:rFonts w:eastAsia="Times New Roman" w:cs="Times New Roman"/>
          <w:sz w:val="28"/>
          <w:szCs w:val="28"/>
          <w:lang w:eastAsia="ru-RU"/>
        </w:rPr>
        <w:t>Настоящее Положение является внутренним документом</w:t>
      </w:r>
      <w:r w:rsidR="00514DE4" w:rsidRPr="00514DE4">
        <w:rPr>
          <w:sz w:val="28"/>
          <w:szCs w:val="28"/>
        </w:rPr>
        <w:t xml:space="preserve"> </w:t>
      </w:r>
      <w:r w:rsidR="00514DE4" w:rsidRPr="005A0A92">
        <w:rPr>
          <w:sz w:val="28"/>
          <w:szCs w:val="28"/>
        </w:rPr>
        <w:t>МА</w:t>
      </w:r>
      <w:r w:rsidR="00514DE4">
        <w:rPr>
          <w:sz w:val="28"/>
          <w:szCs w:val="28"/>
        </w:rPr>
        <w:t>ДО</w:t>
      </w:r>
      <w:r w:rsidR="00514DE4" w:rsidRPr="005A0A92">
        <w:rPr>
          <w:sz w:val="28"/>
          <w:szCs w:val="28"/>
        </w:rPr>
        <w:t xml:space="preserve">У </w:t>
      </w:r>
      <w:r w:rsidR="00514DE4">
        <w:rPr>
          <w:sz w:val="28"/>
          <w:szCs w:val="28"/>
        </w:rPr>
        <w:t xml:space="preserve">«Детский сад №16 </w:t>
      </w:r>
      <w:proofErr w:type="spellStart"/>
      <w:r w:rsidR="00514DE4">
        <w:rPr>
          <w:sz w:val="28"/>
          <w:szCs w:val="28"/>
        </w:rPr>
        <w:t>г</w:t>
      </w:r>
      <w:proofErr w:type="gramStart"/>
      <w:r w:rsidR="00514DE4">
        <w:rPr>
          <w:sz w:val="28"/>
          <w:szCs w:val="28"/>
        </w:rPr>
        <w:t>.Ш</w:t>
      </w:r>
      <w:proofErr w:type="gramEnd"/>
      <w:r w:rsidR="00514DE4">
        <w:rPr>
          <w:sz w:val="28"/>
          <w:szCs w:val="28"/>
        </w:rPr>
        <w:t>имановск</w:t>
      </w:r>
      <w:proofErr w:type="spellEnd"/>
      <w:r w:rsidR="00514DE4">
        <w:rPr>
          <w:sz w:val="28"/>
          <w:szCs w:val="28"/>
        </w:rPr>
        <w:t>»</w:t>
      </w:r>
      <w:r w:rsidR="00514DE4">
        <w:rPr>
          <w:rFonts w:eastAsia="Times New Roman" w:cs="Times New Roman"/>
          <w:sz w:val="28"/>
          <w:szCs w:val="28"/>
          <w:lang w:eastAsia="ru-RU"/>
        </w:rPr>
        <w:t>,</w:t>
      </w:r>
      <w:r w:rsidR="005B321C" w:rsidRPr="005B321C">
        <w:rPr>
          <w:rFonts w:eastAsia="Times New Roman" w:cs="Times New Roman"/>
          <w:sz w:val="28"/>
          <w:szCs w:val="28"/>
          <w:lang w:eastAsia="ru-RU"/>
        </w:rPr>
        <w:t xml:space="preserve"> определяющим порядок созыва и проведения заседаний</w:t>
      </w:r>
      <w:r w:rsidR="005B321C">
        <w:rPr>
          <w:rFonts w:eastAsia="Times New Roman" w:cs="Times New Roman"/>
          <w:sz w:val="28"/>
          <w:szCs w:val="28"/>
          <w:lang w:eastAsia="ru-RU"/>
        </w:rPr>
        <w:t xml:space="preserve"> Наблюдательного Совета</w:t>
      </w:r>
      <w:r w:rsidR="00514DE4" w:rsidRPr="00514DE4">
        <w:rPr>
          <w:sz w:val="28"/>
          <w:szCs w:val="28"/>
        </w:rPr>
        <w:t xml:space="preserve"> </w:t>
      </w:r>
      <w:r w:rsidR="00514DE4" w:rsidRPr="005A0A92">
        <w:rPr>
          <w:sz w:val="28"/>
          <w:szCs w:val="28"/>
        </w:rPr>
        <w:t>МА</w:t>
      </w:r>
      <w:r w:rsidR="00514DE4">
        <w:rPr>
          <w:sz w:val="28"/>
          <w:szCs w:val="28"/>
        </w:rPr>
        <w:t>ДО</w:t>
      </w:r>
      <w:r w:rsidR="00514DE4" w:rsidRPr="005A0A92">
        <w:rPr>
          <w:sz w:val="28"/>
          <w:szCs w:val="28"/>
        </w:rPr>
        <w:t xml:space="preserve">У </w:t>
      </w:r>
      <w:r w:rsidR="00514DE4">
        <w:rPr>
          <w:sz w:val="28"/>
          <w:szCs w:val="28"/>
        </w:rPr>
        <w:t xml:space="preserve">«Детский сад №16 </w:t>
      </w:r>
      <w:proofErr w:type="spellStart"/>
      <w:r w:rsidR="00514DE4">
        <w:rPr>
          <w:sz w:val="28"/>
          <w:szCs w:val="28"/>
        </w:rPr>
        <w:t>г.Шимановск</w:t>
      </w:r>
      <w:proofErr w:type="spellEnd"/>
      <w:r w:rsidR="00514DE4">
        <w:rPr>
          <w:sz w:val="28"/>
          <w:szCs w:val="28"/>
        </w:rPr>
        <w:t>».</w:t>
      </w:r>
    </w:p>
    <w:p w:rsidR="00296DE1" w:rsidRPr="00296DE1" w:rsidRDefault="00296DE1" w:rsidP="004D21ED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eastAsia="ru-RU" w:bidi="ru-RU"/>
        </w:rPr>
      </w:pPr>
      <w:r>
        <w:rPr>
          <w:rFonts w:cs="Times New Roman"/>
          <w:szCs w:val="26"/>
        </w:rPr>
        <w:t>Н</w:t>
      </w:r>
      <w:r w:rsidRPr="00296DE1">
        <w:rPr>
          <w:rFonts w:cs="Times New Roman"/>
          <w:szCs w:val="26"/>
        </w:rPr>
        <w:t xml:space="preserve">аблюдательный совет автономного учреждения </w:t>
      </w:r>
      <w:r>
        <w:rPr>
          <w:rFonts w:cs="Times New Roman"/>
          <w:szCs w:val="26"/>
        </w:rPr>
        <w:t>являе</w:t>
      </w:r>
      <w:r w:rsidRPr="00296DE1">
        <w:rPr>
          <w:rFonts w:cs="Times New Roman"/>
          <w:szCs w:val="26"/>
        </w:rPr>
        <w:t xml:space="preserve">тся </w:t>
      </w:r>
      <w:r>
        <w:rPr>
          <w:rFonts w:cs="Times New Roman"/>
          <w:szCs w:val="26"/>
        </w:rPr>
        <w:t>органом</w:t>
      </w:r>
      <w:r w:rsidRPr="00296DE1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 xml:space="preserve">муниципального </w:t>
      </w:r>
      <w:r w:rsidRPr="00296DE1">
        <w:rPr>
          <w:rFonts w:cs="Times New Roman"/>
          <w:szCs w:val="26"/>
        </w:rPr>
        <w:t xml:space="preserve">автономного </w:t>
      </w:r>
      <w:r w:rsidR="00A727E2">
        <w:rPr>
          <w:rFonts w:cs="Times New Roman"/>
          <w:szCs w:val="26"/>
        </w:rPr>
        <w:t xml:space="preserve">дошкольного образовательного </w:t>
      </w:r>
      <w:r w:rsidRPr="00296DE1">
        <w:rPr>
          <w:rFonts w:cs="Times New Roman"/>
          <w:szCs w:val="26"/>
        </w:rPr>
        <w:t>учреждения</w:t>
      </w:r>
      <w:r>
        <w:rPr>
          <w:rFonts w:cs="Times New Roman"/>
          <w:szCs w:val="26"/>
        </w:rPr>
        <w:t xml:space="preserve"> </w:t>
      </w:r>
      <w:r w:rsidR="00A727E2" w:rsidRPr="005A0A92">
        <w:rPr>
          <w:sz w:val="28"/>
          <w:szCs w:val="28"/>
        </w:rPr>
        <w:t>«</w:t>
      </w:r>
      <w:r w:rsidR="00A727E2">
        <w:rPr>
          <w:sz w:val="28"/>
          <w:szCs w:val="28"/>
        </w:rPr>
        <w:t xml:space="preserve">Детский сад №16 города Шимановска» </w:t>
      </w:r>
      <w:r>
        <w:rPr>
          <w:rFonts w:cs="Times New Roman"/>
          <w:szCs w:val="26"/>
        </w:rPr>
        <w:t>(далее Учреждение).</w:t>
      </w:r>
    </w:p>
    <w:p w:rsidR="00B40611" w:rsidRPr="00B40611" w:rsidRDefault="00AC1E6B" w:rsidP="004D21ED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eastAsia="ru-RU" w:bidi="ru-RU"/>
        </w:rPr>
      </w:pPr>
      <w:r>
        <w:rPr>
          <w:rFonts w:cs="Times New Roman"/>
          <w:szCs w:val="26"/>
        </w:rPr>
        <w:t>С</w:t>
      </w:r>
      <w:r w:rsidRPr="00296DE1">
        <w:rPr>
          <w:rFonts w:cs="Times New Roman"/>
          <w:szCs w:val="26"/>
        </w:rPr>
        <w:t xml:space="preserve"> предварительного одобрения </w:t>
      </w:r>
      <w:r w:rsidR="004D21ED">
        <w:rPr>
          <w:rFonts w:cs="Times New Roman"/>
          <w:szCs w:val="26"/>
        </w:rPr>
        <w:t>Н</w:t>
      </w:r>
      <w:r w:rsidRPr="00296DE1">
        <w:rPr>
          <w:rFonts w:cs="Times New Roman"/>
          <w:szCs w:val="26"/>
        </w:rPr>
        <w:t xml:space="preserve">аблюдательного совета </w:t>
      </w:r>
      <w:r>
        <w:rPr>
          <w:rFonts w:cs="Times New Roman"/>
          <w:szCs w:val="26"/>
        </w:rPr>
        <w:t>У</w:t>
      </w:r>
      <w:r w:rsidRPr="00296DE1">
        <w:rPr>
          <w:rFonts w:cs="Times New Roman"/>
          <w:szCs w:val="26"/>
        </w:rPr>
        <w:t>чреждения</w:t>
      </w:r>
      <w:r w:rsidRPr="00AC1E6B">
        <w:rPr>
          <w:rFonts w:cs="Times New Roman"/>
          <w:szCs w:val="26"/>
        </w:rPr>
        <w:t xml:space="preserve"> </w:t>
      </w:r>
      <w:r w:rsidRPr="00296DE1">
        <w:rPr>
          <w:rFonts w:cs="Times New Roman"/>
          <w:szCs w:val="26"/>
        </w:rPr>
        <w:t>совершается</w:t>
      </w:r>
      <w:r w:rsidRPr="00AC1E6B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к</w:t>
      </w:r>
      <w:r w:rsidRPr="00296DE1">
        <w:rPr>
          <w:rFonts w:cs="Times New Roman"/>
          <w:szCs w:val="26"/>
        </w:rPr>
        <w:t>рупная сделка.</w:t>
      </w:r>
    </w:p>
    <w:p w:rsidR="00A10EB1" w:rsidRPr="00A10EB1" w:rsidRDefault="00B40611" w:rsidP="004D21ED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eastAsia="ru-RU" w:bidi="ru-RU"/>
        </w:rPr>
      </w:pPr>
      <w:r>
        <w:rPr>
          <w:rFonts w:cs="Times New Roman"/>
          <w:szCs w:val="26"/>
        </w:rPr>
        <w:t>У</w:t>
      </w:r>
      <w:r w:rsidRPr="00B40611">
        <w:rPr>
          <w:rFonts w:cs="Times New Roman"/>
          <w:szCs w:val="26"/>
        </w:rPr>
        <w:t xml:space="preserve">чреждение не вправе выплачивать членам </w:t>
      </w:r>
      <w:r w:rsidR="004D21ED">
        <w:rPr>
          <w:rFonts w:cs="Times New Roman"/>
          <w:szCs w:val="26"/>
        </w:rPr>
        <w:t>Наблюда</w:t>
      </w:r>
      <w:r w:rsidRPr="00B40611">
        <w:rPr>
          <w:rFonts w:cs="Times New Roman"/>
          <w:szCs w:val="26"/>
        </w:rPr>
        <w:t xml:space="preserve">тельного совета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</w:t>
      </w:r>
      <w:r w:rsidR="004D21ED">
        <w:rPr>
          <w:rFonts w:cs="Times New Roman"/>
          <w:szCs w:val="26"/>
        </w:rPr>
        <w:t>Наблюда</w:t>
      </w:r>
      <w:r w:rsidRPr="00B40611">
        <w:rPr>
          <w:rFonts w:cs="Times New Roman"/>
          <w:szCs w:val="26"/>
        </w:rPr>
        <w:t>тельного совета.</w:t>
      </w:r>
    </w:p>
    <w:p w:rsidR="004D21ED" w:rsidRPr="004D21ED" w:rsidRDefault="00A10EB1" w:rsidP="004D21ED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eastAsia="ru-RU" w:bidi="ru-RU"/>
        </w:rPr>
      </w:pPr>
      <w:r w:rsidRPr="00A10EB1">
        <w:rPr>
          <w:rFonts w:cs="Times New Roman"/>
          <w:szCs w:val="26"/>
        </w:rPr>
        <w:t xml:space="preserve">Члены </w:t>
      </w:r>
      <w:r w:rsidR="004D21ED">
        <w:rPr>
          <w:rFonts w:cs="Times New Roman"/>
          <w:szCs w:val="26"/>
        </w:rPr>
        <w:t>Наблюда</w:t>
      </w:r>
      <w:r w:rsidRPr="00A10EB1">
        <w:rPr>
          <w:rFonts w:cs="Times New Roman"/>
          <w:szCs w:val="26"/>
        </w:rPr>
        <w:t xml:space="preserve">тельного совета Учреждения признаются лицами, заинтересованными в совершении Учреждением сделок с другими юридическими лицами и гражданами. </w:t>
      </w:r>
    </w:p>
    <w:p w:rsidR="00FB4C11" w:rsidRPr="004D21ED" w:rsidRDefault="004D21ED" w:rsidP="004D21ED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eastAsia="ru-RU" w:bidi="ru-RU"/>
        </w:rPr>
      </w:pPr>
      <w:r>
        <w:rPr>
          <w:rFonts w:cs="Times New Roman"/>
          <w:szCs w:val="26"/>
        </w:rPr>
        <w:t>Наблюда</w:t>
      </w:r>
      <w:r w:rsidR="00FB4C11" w:rsidRPr="004D21ED">
        <w:rPr>
          <w:rFonts w:cs="Times New Roman"/>
          <w:szCs w:val="26"/>
        </w:rPr>
        <w:t xml:space="preserve">тельный совет Учреждения обязан рассмотреть предложение директора Учреждения о совершении крупной сделки в течение пятнадцати календарных дней с момента поступления такого предложения председателю </w:t>
      </w:r>
      <w:r>
        <w:rPr>
          <w:rFonts w:cs="Times New Roman"/>
          <w:szCs w:val="26"/>
        </w:rPr>
        <w:t>Наблюда</w:t>
      </w:r>
      <w:r w:rsidR="00FB4C11" w:rsidRPr="004D21ED">
        <w:rPr>
          <w:rFonts w:cs="Times New Roman"/>
          <w:szCs w:val="26"/>
        </w:rPr>
        <w:t>тельного совета Учреждения.</w:t>
      </w:r>
      <w:r w:rsidR="007D341F" w:rsidRPr="004D21ED">
        <w:rPr>
          <w:rFonts w:cs="Times New Roman"/>
          <w:szCs w:val="26"/>
        </w:rPr>
        <w:t xml:space="preserve"> При отсутствии одобрения сделки </w:t>
      </w:r>
      <w:r>
        <w:rPr>
          <w:rFonts w:cs="Times New Roman"/>
          <w:szCs w:val="26"/>
        </w:rPr>
        <w:t>Наблюда</w:t>
      </w:r>
      <w:r w:rsidR="007D341F" w:rsidRPr="004D21ED">
        <w:rPr>
          <w:rFonts w:cs="Times New Roman"/>
          <w:szCs w:val="26"/>
        </w:rPr>
        <w:t>тельным советом Учреждения крупная сделка может быть признана недействительной по иску Учреждения или его Учредителя.</w:t>
      </w:r>
    </w:p>
    <w:p w:rsidR="00461DF5" w:rsidRPr="00BD2FB2" w:rsidRDefault="00461DF5" w:rsidP="00461DF5">
      <w:pPr>
        <w:jc w:val="center"/>
        <w:rPr>
          <w:b/>
          <w:lang w:eastAsia="ru-RU" w:bidi="ru-RU"/>
        </w:rPr>
      </w:pPr>
      <w:r w:rsidRPr="00BD2FB2">
        <w:rPr>
          <w:b/>
          <w:lang w:eastAsia="ru-RU" w:bidi="ru-RU"/>
        </w:rPr>
        <w:t xml:space="preserve">Статья 2. Состав </w:t>
      </w:r>
      <w:r w:rsidR="004D21ED">
        <w:rPr>
          <w:b/>
          <w:lang w:eastAsia="ru-RU" w:bidi="ru-RU"/>
        </w:rPr>
        <w:t>Наблюда</w:t>
      </w:r>
      <w:r w:rsidRPr="00BD2FB2">
        <w:rPr>
          <w:b/>
          <w:lang w:eastAsia="ru-RU" w:bidi="ru-RU"/>
        </w:rPr>
        <w:t>тельного совета</w:t>
      </w:r>
    </w:p>
    <w:p w:rsidR="00461DF5" w:rsidRDefault="00F50A05" w:rsidP="004D21E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DE1">
        <w:rPr>
          <w:rFonts w:ascii="Times New Roman" w:hAnsi="Times New Roman" w:cs="Times New Roman"/>
          <w:sz w:val="26"/>
          <w:szCs w:val="26"/>
        </w:rPr>
        <w:t xml:space="preserve">В </w:t>
      </w:r>
      <w:r w:rsidR="00296DE1">
        <w:rPr>
          <w:rFonts w:ascii="Times New Roman" w:hAnsi="Times New Roman" w:cs="Times New Roman"/>
          <w:sz w:val="26"/>
          <w:szCs w:val="26"/>
        </w:rPr>
        <w:t>У</w:t>
      </w:r>
      <w:r w:rsidRPr="00296DE1">
        <w:rPr>
          <w:rFonts w:ascii="Times New Roman" w:hAnsi="Times New Roman" w:cs="Times New Roman"/>
          <w:sz w:val="26"/>
          <w:szCs w:val="26"/>
        </w:rPr>
        <w:t xml:space="preserve">чреждении создается </w:t>
      </w:r>
      <w:r w:rsidR="004D21ED">
        <w:rPr>
          <w:rFonts w:ascii="Times New Roman" w:hAnsi="Times New Roman" w:cs="Times New Roman"/>
          <w:sz w:val="26"/>
          <w:szCs w:val="26"/>
        </w:rPr>
        <w:t>Наблюда</w:t>
      </w:r>
      <w:r w:rsidRPr="00296DE1">
        <w:rPr>
          <w:rFonts w:ascii="Times New Roman" w:hAnsi="Times New Roman" w:cs="Times New Roman"/>
          <w:sz w:val="26"/>
          <w:szCs w:val="26"/>
        </w:rPr>
        <w:t>тельный совет в составе пят</w:t>
      </w:r>
      <w:r w:rsidR="00461DF5">
        <w:rPr>
          <w:rFonts w:ascii="Times New Roman" w:hAnsi="Times New Roman" w:cs="Times New Roman"/>
          <w:sz w:val="26"/>
          <w:szCs w:val="26"/>
        </w:rPr>
        <w:t>и</w:t>
      </w:r>
      <w:r w:rsidRPr="00296DE1">
        <w:rPr>
          <w:rFonts w:ascii="Times New Roman" w:hAnsi="Times New Roman" w:cs="Times New Roman"/>
          <w:sz w:val="26"/>
          <w:szCs w:val="26"/>
        </w:rPr>
        <w:t xml:space="preserve"> членов. В состав </w:t>
      </w:r>
      <w:r w:rsidR="004D21ED">
        <w:rPr>
          <w:rFonts w:ascii="Times New Roman" w:hAnsi="Times New Roman" w:cs="Times New Roman"/>
          <w:sz w:val="26"/>
          <w:szCs w:val="26"/>
        </w:rPr>
        <w:t>Наблюда</w:t>
      </w:r>
      <w:r w:rsidRPr="00296DE1">
        <w:rPr>
          <w:rFonts w:ascii="Times New Roman" w:hAnsi="Times New Roman" w:cs="Times New Roman"/>
          <w:sz w:val="26"/>
          <w:szCs w:val="26"/>
        </w:rPr>
        <w:t xml:space="preserve">тельного совета </w:t>
      </w:r>
      <w:r w:rsidR="004D21ED">
        <w:rPr>
          <w:rFonts w:ascii="Times New Roman" w:hAnsi="Times New Roman" w:cs="Times New Roman"/>
          <w:sz w:val="26"/>
          <w:szCs w:val="26"/>
        </w:rPr>
        <w:t>У</w:t>
      </w:r>
      <w:r w:rsidRPr="00296DE1">
        <w:rPr>
          <w:rFonts w:ascii="Times New Roman" w:hAnsi="Times New Roman" w:cs="Times New Roman"/>
          <w:sz w:val="26"/>
          <w:szCs w:val="26"/>
        </w:rPr>
        <w:t>чреждения входят</w:t>
      </w:r>
      <w:r w:rsidR="00461DF5">
        <w:rPr>
          <w:rFonts w:ascii="Times New Roman" w:hAnsi="Times New Roman" w:cs="Times New Roman"/>
          <w:sz w:val="26"/>
          <w:szCs w:val="26"/>
        </w:rPr>
        <w:t>:</w:t>
      </w:r>
    </w:p>
    <w:p w:rsidR="00461DF5" w:rsidRDefault="00461DF5" w:rsidP="004D21E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DE1"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город Шимановск (к</w:t>
      </w:r>
      <w:r w:rsidRPr="00296DE1">
        <w:rPr>
          <w:rFonts w:ascii="Times New Roman" w:hAnsi="Times New Roman" w:cs="Times New Roman"/>
          <w:sz w:val="26"/>
          <w:szCs w:val="26"/>
        </w:rPr>
        <w:t>оличество представителей</w:t>
      </w:r>
      <w:r w:rsidRPr="00461DF5">
        <w:rPr>
          <w:rFonts w:ascii="Times New Roman" w:hAnsi="Times New Roman" w:cs="Times New Roman"/>
          <w:sz w:val="26"/>
          <w:szCs w:val="26"/>
        </w:rPr>
        <w:t xml:space="preserve"> </w:t>
      </w:r>
      <w:r w:rsidRPr="00296DE1">
        <w:rPr>
          <w:rFonts w:ascii="Times New Roman" w:hAnsi="Times New Roman" w:cs="Times New Roman"/>
          <w:sz w:val="26"/>
          <w:szCs w:val="26"/>
        </w:rPr>
        <w:t xml:space="preserve">не должно превышать одну треть от общего числа членов </w:t>
      </w:r>
      <w:r w:rsidR="004D21ED">
        <w:rPr>
          <w:rFonts w:ascii="Times New Roman" w:hAnsi="Times New Roman" w:cs="Times New Roman"/>
          <w:sz w:val="26"/>
          <w:szCs w:val="26"/>
        </w:rPr>
        <w:t>Наблюда</w:t>
      </w:r>
      <w:r w:rsidRPr="00296DE1">
        <w:rPr>
          <w:rFonts w:ascii="Times New Roman" w:hAnsi="Times New Roman" w:cs="Times New Roman"/>
          <w:sz w:val="26"/>
          <w:szCs w:val="26"/>
        </w:rPr>
        <w:t>тельного совета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461DF5" w:rsidRDefault="00461DF5" w:rsidP="004D21E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DE1"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r>
        <w:rPr>
          <w:rFonts w:ascii="Times New Roman" w:hAnsi="Times New Roman" w:cs="Times New Roman"/>
          <w:sz w:val="26"/>
          <w:szCs w:val="26"/>
        </w:rPr>
        <w:t>Управления образования администрации города Шимановск (к</w:t>
      </w:r>
      <w:r w:rsidRPr="00296DE1">
        <w:rPr>
          <w:rFonts w:ascii="Times New Roman" w:hAnsi="Times New Roman" w:cs="Times New Roman"/>
          <w:sz w:val="26"/>
          <w:szCs w:val="26"/>
        </w:rPr>
        <w:t>оличество</w:t>
      </w:r>
      <w:r w:rsidRPr="00461DF5">
        <w:rPr>
          <w:rFonts w:ascii="Times New Roman" w:hAnsi="Times New Roman" w:cs="Times New Roman"/>
          <w:sz w:val="26"/>
          <w:szCs w:val="26"/>
        </w:rPr>
        <w:t xml:space="preserve"> </w:t>
      </w:r>
      <w:r w:rsidRPr="00296DE1">
        <w:rPr>
          <w:rFonts w:ascii="Times New Roman" w:hAnsi="Times New Roman" w:cs="Times New Roman"/>
          <w:sz w:val="26"/>
          <w:szCs w:val="26"/>
        </w:rPr>
        <w:t>представителей</w:t>
      </w:r>
      <w:r w:rsidRPr="00461D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296DE1">
        <w:rPr>
          <w:rFonts w:ascii="Times New Roman" w:hAnsi="Times New Roman" w:cs="Times New Roman"/>
          <w:sz w:val="26"/>
          <w:szCs w:val="26"/>
        </w:rPr>
        <w:t>е менее половины</w:t>
      </w:r>
      <w:r w:rsidRPr="00461DF5">
        <w:rPr>
          <w:rFonts w:ascii="Times New Roman" w:hAnsi="Times New Roman" w:cs="Times New Roman"/>
          <w:sz w:val="26"/>
          <w:szCs w:val="26"/>
        </w:rPr>
        <w:t xml:space="preserve"> </w:t>
      </w:r>
      <w:r w:rsidRPr="00296DE1">
        <w:rPr>
          <w:rFonts w:ascii="Times New Roman" w:hAnsi="Times New Roman" w:cs="Times New Roman"/>
          <w:sz w:val="26"/>
          <w:szCs w:val="26"/>
        </w:rPr>
        <w:t xml:space="preserve">от общего числа членов </w:t>
      </w:r>
      <w:r w:rsidR="004D21ED">
        <w:rPr>
          <w:rFonts w:ascii="Times New Roman" w:hAnsi="Times New Roman" w:cs="Times New Roman"/>
          <w:sz w:val="26"/>
          <w:szCs w:val="26"/>
        </w:rPr>
        <w:t>Наблюда</w:t>
      </w:r>
      <w:r w:rsidRPr="00296DE1">
        <w:rPr>
          <w:rFonts w:ascii="Times New Roman" w:hAnsi="Times New Roman" w:cs="Times New Roman"/>
          <w:sz w:val="26"/>
          <w:szCs w:val="26"/>
        </w:rPr>
        <w:t>тельного совета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461DF5" w:rsidRDefault="00461DF5" w:rsidP="004D21E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DE1">
        <w:rPr>
          <w:rFonts w:ascii="Times New Roman" w:hAnsi="Times New Roman" w:cs="Times New Roman"/>
          <w:sz w:val="26"/>
          <w:szCs w:val="26"/>
        </w:rPr>
        <w:t>и представители общественности, в том числе лица, имеющие заслуги и достижения в соо</w:t>
      </w:r>
      <w:r w:rsidR="004D21ED">
        <w:rPr>
          <w:rFonts w:ascii="Times New Roman" w:hAnsi="Times New Roman" w:cs="Times New Roman"/>
          <w:sz w:val="26"/>
          <w:szCs w:val="26"/>
        </w:rPr>
        <w:t>тветствующей сфере деятельности;</w:t>
      </w:r>
      <w:r w:rsidRPr="00296D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1DF5" w:rsidRDefault="00461DF5" w:rsidP="004D21E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DE1">
        <w:rPr>
          <w:rFonts w:ascii="Times New Roman" w:hAnsi="Times New Roman" w:cs="Times New Roman"/>
          <w:sz w:val="26"/>
          <w:szCs w:val="26"/>
        </w:rPr>
        <w:t xml:space="preserve">представители работников </w:t>
      </w:r>
      <w:r w:rsidR="00B40611">
        <w:rPr>
          <w:rFonts w:ascii="Times New Roman" w:hAnsi="Times New Roman" w:cs="Times New Roman"/>
          <w:sz w:val="26"/>
          <w:szCs w:val="26"/>
        </w:rPr>
        <w:t>У</w:t>
      </w:r>
      <w:r w:rsidRPr="00296DE1">
        <w:rPr>
          <w:rFonts w:ascii="Times New Roman" w:hAnsi="Times New Roman" w:cs="Times New Roman"/>
          <w:sz w:val="26"/>
          <w:szCs w:val="26"/>
        </w:rPr>
        <w:t>чреждения</w:t>
      </w:r>
      <w:r w:rsidR="00B40611" w:rsidRPr="00B40611">
        <w:rPr>
          <w:rFonts w:ascii="Times New Roman" w:hAnsi="Times New Roman" w:cs="Times New Roman"/>
          <w:sz w:val="26"/>
          <w:szCs w:val="26"/>
        </w:rPr>
        <w:t xml:space="preserve"> </w:t>
      </w:r>
      <w:r w:rsidR="00B40611">
        <w:rPr>
          <w:rFonts w:ascii="Times New Roman" w:hAnsi="Times New Roman" w:cs="Times New Roman"/>
          <w:sz w:val="26"/>
          <w:szCs w:val="26"/>
        </w:rPr>
        <w:t>(к</w:t>
      </w:r>
      <w:r w:rsidR="00B40611" w:rsidRPr="00296DE1">
        <w:rPr>
          <w:rFonts w:ascii="Times New Roman" w:hAnsi="Times New Roman" w:cs="Times New Roman"/>
          <w:sz w:val="26"/>
          <w:szCs w:val="26"/>
        </w:rPr>
        <w:t>оличество</w:t>
      </w:r>
      <w:r w:rsidR="00B40611" w:rsidRPr="00461DF5">
        <w:rPr>
          <w:rFonts w:ascii="Times New Roman" w:hAnsi="Times New Roman" w:cs="Times New Roman"/>
          <w:sz w:val="26"/>
          <w:szCs w:val="26"/>
        </w:rPr>
        <w:t xml:space="preserve"> </w:t>
      </w:r>
      <w:r w:rsidR="00B40611" w:rsidRPr="00296DE1">
        <w:rPr>
          <w:rFonts w:ascii="Times New Roman" w:hAnsi="Times New Roman" w:cs="Times New Roman"/>
          <w:sz w:val="26"/>
          <w:szCs w:val="26"/>
        </w:rPr>
        <w:t>представителей</w:t>
      </w:r>
      <w:r w:rsidR="00B40611" w:rsidRPr="00461DF5">
        <w:rPr>
          <w:rFonts w:ascii="Times New Roman" w:hAnsi="Times New Roman" w:cs="Times New Roman"/>
          <w:sz w:val="26"/>
          <w:szCs w:val="26"/>
        </w:rPr>
        <w:t xml:space="preserve"> </w:t>
      </w:r>
      <w:r w:rsidR="00B40611" w:rsidRPr="00296DE1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B40611">
        <w:rPr>
          <w:rFonts w:ascii="Times New Roman" w:hAnsi="Times New Roman" w:cs="Times New Roman"/>
          <w:sz w:val="26"/>
          <w:szCs w:val="26"/>
        </w:rPr>
        <w:t>У</w:t>
      </w:r>
      <w:r w:rsidR="00B40611" w:rsidRPr="00296DE1">
        <w:rPr>
          <w:rFonts w:ascii="Times New Roman" w:hAnsi="Times New Roman" w:cs="Times New Roman"/>
          <w:sz w:val="26"/>
          <w:szCs w:val="26"/>
        </w:rPr>
        <w:t xml:space="preserve">чреждения не может превышать одну треть от общего числа членов </w:t>
      </w:r>
      <w:r w:rsidR="004D21ED">
        <w:rPr>
          <w:rFonts w:ascii="Times New Roman" w:hAnsi="Times New Roman" w:cs="Times New Roman"/>
          <w:sz w:val="26"/>
          <w:szCs w:val="26"/>
        </w:rPr>
        <w:t>Наблюда</w:t>
      </w:r>
      <w:r w:rsidR="00B40611" w:rsidRPr="00296DE1">
        <w:rPr>
          <w:rFonts w:ascii="Times New Roman" w:hAnsi="Times New Roman" w:cs="Times New Roman"/>
          <w:sz w:val="26"/>
          <w:szCs w:val="26"/>
        </w:rPr>
        <w:t>тельного совета</w:t>
      </w:r>
      <w:r w:rsidR="00B40611">
        <w:rPr>
          <w:rFonts w:ascii="Times New Roman" w:hAnsi="Times New Roman" w:cs="Times New Roman"/>
          <w:sz w:val="26"/>
          <w:szCs w:val="26"/>
        </w:rPr>
        <w:t>)</w:t>
      </w:r>
      <w:r w:rsidR="004D21ED">
        <w:rPr>
          <w:rFonts w:ascii="Times New Roman" w:hAnsi="Times New Roman" w:cs="Times New Roman"/>
          <w:sz w:val="26"/>
          <w:szCs w:val="26"/>
        </w:rPr>
        <w:t>.</w:t>
      </w:r>
    </w:p>
    <w:p w:rsidR="00461DF5" w:rsidRDefault="00461DF5" w:rsidP="00B4061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96DE1">
        <w:rPr>
          <w:rFonts w:ascii="Times New Roman" w:hAnsi="Times New Roman" w:cs="Times New Roman"/>
          <w:sz w:val="26"/>
          <w:szCs w:val="26"/>
        </w:rPr>
        <w:t xml:space="preserve">В состав </w:t>
      </w:r>
      <w:r w:rsidR="004D21ED">
        <w:rPr>
          <w:rFonts w:ascii="Times New Roman" w:hAnsi="Times New Roman" w:cs="Times New Roman"/>
          <w:sz w:val="26"/>
          <w:szCs w:val="26"/>
        </w:rPr>
        <w:t>Наблюда</w:t>
      </w:r>
      <w:r w:rsidRPr="00296DE1">
        <w:rPr>
          <w:rFonts w:ascii="Times New Roman" w:hAnsi="Times New Roman" w:cs="Times New Roman"/>
          <w:sz w:val="26"/>
          <w:szCs w:val="26"/>
        </w:rPr>
        <w:t xml:space="preserve">тельного совета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96DE1">
        <w:rPr>
          <w:rFonts w:ascii="Times New Roman" w:hAnsi="Times New Roman" w:cs="Times New Roman"/>
          <w:sz w:val="26"/>
          <w:szCs w:val="26"/>
        </w:rPr>
        <w:t>чреждения могут входить представители иных государственных органов, органо</w:t>
      </w:r>
      <w:r>
        <w:rPr>
          <w:rFonts w:ascii="Times New Roman" w:hAnsi="Times New Roman" w:cs="Times New Roman"/>
          <w:sz w:val="26"/>
          <w:szCs w:val="26"/>
        </w:rPr>
        <w:t>в местного самоуправления</w:t>
      </w:r>
      <w:r w:rsidR="00B40611">
        <w:rPr>
          <w:rFonts w:ascii="Times New Roman" w:hAnsi="Times New Roman" w:cs="Times New Roman"/>
          <w:sz w:val="26"/>
          <w:szCs w:val="26"/>
        </w:rPr>
        <w:t xml:space="preserve"> </w:t>
      </w:r>
      <w:r w:rsidR="00B40611" w:rsidRPr="00B40611">
        <w:rPr>
          <w:rFonts w:ascii="Times New Roman" w:hAnsi="Times New Roman" w:cs="Times New Roman"/>
          <w:sz w:val="26"/>
          <w:szCs w:val="26"/>
        </w:rPr>
        <w:t>(</w:t>
      </w:r>
      <w:r w:rsidR="004D21ED">
        <w:rPr>
          <w:rFonts w:ascii="Times New Roman" w:hAnsi="Times New Roman" w:cs="Times New Roman"/>
          <w:sz w:val="26"/>
          <w:szCs w:val="26"/>
        </w:rPr>
        <w:t>к</w:t>
      </w:r>
      <w:r w:rsidR="00B40611" w:rsidRPr="00B40611">
        <w:rPr>
          <w:rFonts w:ascii="Times New Roman" w:hAnsi="Times New Roman" w:cs="Times New Roman"/>
          <w:sz w:val="26"/>
          <w:szCs w:val="26"/>
        </w:rPr>
        <w:t xml:space="preserve">оличество представителей государственных органов и органов местного самоуправления в составе </w:t>
      </w:r>
      <w:r w:rsidR="004D21ED">
        <w:rPr>
          <w:rFonts w:ascii="Times New Roman" w:hAnsi="Times New Roman" w:cs="Times New Roman"/>
          <w:sz w:val="26"/>
          <w:szCs w:val="26"/>
        </w:rPr>
        <w:t>Наблюда</w:t>
      </w:r>
      <w:r w:rsidR="00B40611" w:rsidRPr="00B40611">
        <w:rPr>
          <w:rFonts w:ascii="Times New Roman" w:hAnsi="Times New Roman" w:cs="Times New Roman"/>
          <w:sz w:val="26"/>
          <w:szCs w:val="26"/>
        </w:rPr>
        <w:t xml:space="preserve">тельного совета не должно превышать одну треть от общего числа членов </w:t>
      </w:r>
      <w:r w:rsidR="004D21ED">
        <w:rPr>
          <w:rFonts w:ascii="Times New Roman" w:hAnsi="Times New Roman" w:cs="Times New Roman"/>
          <w:sz w:val="26"/>
          <w:szCs w:val="26"/>
        </w:rPr>
        <w:t>Наблюда</w:t>
      </w:r>
      <w:r w:rsidR="00B40611" w:rsidRPr="00B40611">
        <w:rPr>
          <w:rFonts w:ascii="Times New Roman" w:hAnsi="Times New Roman" w:cs="Times New Roman"/>
          <w:sz w:val="26"/>
          <w:szCs w:val="26"/>
        </w:rPr>
        <w:t>тельног</w:t>
      </w:r>
      <w:r w:rsidR="00B40611">
        <w:rPr>
          <w:rFonts w:ascii="Times New Roman" w:hAnsi="Times New Roman" w:cs="Times New Roman"/>
          <w:sz w:val="26"/>
          <w:szCs w:val="26"/>
        </w:rPr>
        <w:t xml:space="preserve">о совета </w:t>
      </w:r>
      <w:r w:rsidR="004D21ED">
        <w:rPr>
          <w:rFonts w:ascii="Times New Roman" w:hAnsi="Times New Roman" w:cs="Times New Roman"/>
          <w:sz w:val="26"/>
          <w:szCs w:val="26"/>
        </w:rPr>
        <w:t>У</w:t>
      </w:r>
      <w:r w:rsidR="00B40611">
        <w:rPr>
          <w:rFonts w:ascii="Times New Roman" w:hAnsi="Times New Roman" w:cs="Times New Roman"/>
          <w:sz w:val="26"/>
          <w:szCs w:val="26"/>
        </w:rPr>
        <w:t>чреждения</w:t>
      </w:r>
      <w:r w:rsidR="00B40611" w:rsidRPr="00B40611">
        <w:rPr>
          <w:rFonts w:ascii="Times New Roman" w:hAnsi="Times New Roman" w:cs="Times New Roman"/>
          <w:sz w:val="26"/>
          <w:szCs w:val="26"/>
        </w:rPr>
        <w:t>)</w:t>
      </w:r>
      <w:r w:rsidRPr="00B4061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A79D1" w:rsidRPr="002A79D1" w:rsidRDefault="002A79D1" w:rsidP="002A79D1">
      <w:pPr>
        <w:pStyle w:val="ConsPlusNonformat"/>
        <w:widowControl/>
        <w:tabs>
          <w:tab w:val="left" w:pos="170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2A79D1">
        <w:rPr>
          <w:rFonts w:ascii="Times New Roman" w:hAnsi="Times New Roman" w:cs="Times New Roman"/>
          <w:sz w:val="26"/>
          <w:szCs w:val="26"/>
        </w:rPr>
        <w:t>редставители:</w:t>
      </w:r>
    </w:p>
    <w:p w:rsidR="002A79D1" w:rsidRPr="002A79D1" w:rsidRDefault="002A79D1" w:rsidP="002A79D1">
      <w:pPr>
        <w:pStyle w:val="1"/>
        <w:numPr>
          <w:ilvl w:val="0"/>
          <w:numId w:val="21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2A79D1">
        <w:rPr>
          <w:rFonts w:ascii="Times New Roman" w:hAnsi="Times New Roman"/>
          <w:sz w:val="26"/>
          <w:szCs w:val="26"/>
        </w:rPr>
        <w:t>учредителя - 2 человека;</w:t>
      </w:r>
    </w:p>
    <w:p w:rsidR="002A79D1" w:rsidRPr="002A79D1" w:rsidRDefault="002A79D1" w:rsidP="002A79D1">
      <w:pPr>
        <w:pStyle w:val="1"/>
        <w:numPr>
          <w:ilvl w:val="0"/>
          <w:numId w:val="21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2A79D1">
        <w:rPr>
          <w:rFonts w:ascii="Times New Roman" w:hAnsi="Times New Roman"/>
          <w:sz w:val="26"/>
          <w:szCs w:val="26"/>
        </w:rPr>
        <w:t>общественности - 1человек;</w:t>
      </w:r>
    </w:p>
    <w:p w:rsidR="002A79D1" w:rsidRPr="002A79D1" w:rsidRDefault="002A79D1" w:rsidP="002A79D1">
      <w:pPr>
        <w:pStyle w:val="1"/>
        <w:numPr>
          <w:ilvl w:val="0"/>
          <w:numId w:val="21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2A79D1">
        <w:rPr>
          <w:rFonts w:ascii="Times New Roman" w:hAnsi="Times New Roman"/>
          <w:sz w:val="26"/>
          <w:szCs w:val="26"/>
        </w:rPr>
        <w:t>работников - 2 человека.</w:t>
      </w:r>
    </w:p>
    <w:p w:rsidR="00B40611" w:rsidRDefault="00F50A05" w:rsidP="002A79D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DE1">
        <w:rPr>
          <w:rFonts w:ascii="Times New Roman" w:hAnsi="Times New Roman" w:cs="Times New Roman"/>
          <w:sz w:val="26"/>
          <w:szCs w:val="26"/>
        </w:rPr>
        <w:t xml:space="preserve">Срок полномочий </w:t>
      </w:r>
      <w:r w:rsidR="004D21ED">
        <w:rPr>
          <w:rFonts w:ascii="Times New Roman" w:hAnsi="Times New Roman" w:cs="Times New Roman"/>
          <w:sz w:val="26"/>
          <w:szCs w:val="26"/>
        </w:rPr>
        <w:t>Наблюда</w:t>
      </w:r>
      <w:r w:rsidRPr="00296DE1">
        <w:rPr>
          <w:rFonts w:ascii="Times New Roman" w:hAnsi="Times New Roman" w:cs="Times New Roman"/>
          <w:sz w:val="26"/>
          <w:szCs w:val="26"/>
        </w:rPr>
        <w:t xml:space="preserve">тельного совета </w:t>
      </w:r>
      <w:r w:rsidR="004D21ED">
        <w:rPr>
          <w:rFonts w:ascii="Times New Roman" w:hAnsi="Times New Roman" w:cs="Times New Roman"/>
          <w:sz w:val="26"/>
          <w:szCs w:val="26"/>
        </w:rPr>
        <w:t>У</w:t>
      </w:r>
      <w:r w:rsidRPr="00296DE1">
        <w:rPr>
          <w:rFonts w:ascii="Times New Roman" w:hAnsi="Times New Roman" w:cs="Times New Roman"/>
          <w:sz w:val="26"/>
          <w:szCs w:val="26"/>
        </w:rPr>
        <w:t xml:space="preserve">чреждения устанавливается уставом </w:t>
      </w:r>
      <w:r w:rsidR="004D21ED">
        <w:rPr>
          <w:rFonts w:ascii="Times New Roman" w:hAnsi="Times New Roman" w:cs="Times New Roman"/>
          <w:sz w:val="26"/>
          <w:szCs w:val="26"/>
        </w:rPr>
        <w:t>У</w:t>
      </w:r>
      <w:r w:rsidRPr="00296DE1">
        <w:rPr>
          <w:rFonts w:ascii="Times New Roman" w:hAnsi="Times New Roman" w:cs="Times New Roman"/>
          <w:sz w:val="26"/>
          <w:szCs w:val="26"/>
        </w:rPr>
        <w:t>чреждения, о</w:t>
      </w:r>
      <w:r w:rsidR="00B40611">
        <w:rPr>
          <w:rFonts w:ascii="Times New Roman" w:hAnsi="Times New Roman" w:cs="Times New Roman"/>
          <w:sz w:val="26"/>
          <w:szCs w:val="26"/>
        </w:rPr>
        <w:t>н составляет три года</w:t>
      </w:r>
      <w:r w:rsidRPr="00296DE1">
        <w:rPr>
          <w:rFonts w:ascii="Times New Roman" w:hAnsi="Times New Roman" w:cs="Times New Roman"/>
          <w:sz w:val="26"/>
          <w:szCs w:val="26"/>
        </w:rPr>
        <w:t>.</w:t>
      </w:r>
    </w:p>
    <w:p w:rsidR="00B40611" w:rsidRDefault="00F50A05" w:rsidP="002A79D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0611">
        <w:rPr>
          <w:rFonts w:ascii="Times New Roman" w:hAnsi="Times New Roman" w:cs="Times New Roman"/>
          <w:sz w:val="26"/>
          <w:szCs w:val="26"/>
        </w:rPr>
        <w:t xml:space="preserve">Одно и то же лицо может быть членом </w:t>
      </w:r>
      <w:r w:rsidR="004D21ED">
        <w:rPr>
          <w:rFonts w:ascii="Times New Roman" w:hAnsi="Times New Roman" w:cs="Times New Roman"/>
          <w:sz w:val="26"/>
          <w:szCs w:val="26"/>
        </w:rPr>
        <w:t>Наблюда</w:t>
      </w:r>
      <w:r w:rsidRPr="00B40611">
        <w:rPr>
          <w:rFonts w:ascii="Times New Roman" w:hAnsi="Times New Roman" w:cs="Times New Roman"/>
          <w:sz w:val="26"/>
          <w:szCs w:val="26"/>
        </w:rPr>
        <w:t>тельного совета неограниченное число раз.</w:t>
      </w:r>
    </w:p>
    <w:p w:rsidR="00B40611" w:rsidRDefault="00F50A05" w:rsidP="002A79D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0611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4D21ED">
        <w:rPr>
          <w:rFonts w:ascii="Times New Roman" w:hAnsi="Times New Roman" w:cs="Times New Roman"/>
          <w:sz w:val="26"/>
          <w:szCs w:val="26"/>
        </w:rPr>
        <w:t>У</w:t>
      </w:r>
      <w:r w:rsidRPr="00B40611">
        <w:rPr>
          <w:rFonts w:ascii="Times New Roman" w:hAnsi="Times New Roman" w:cs="Times New Roman"/>
          <w:sz w:val="26"/>
          <w:szCs w:val="26"/>
        </w:rPr>
        <w:t xml:space="preserve">чреждения и его заместители не могут быть членами </w:t>
      </w:r>
      <w:r w:rsidR="004D21ED">
        <w:rPr>
          <w:rFonts w:ascii="Times New Roman" w:hAnsi="Times New Roman" w:cs="Times New Roman"/>
          <w:sz w:val="26"/>
          <w:szCs w:val="26"/>
        </w:rPr>
        <w:t>Наблюда</w:t>
      </w:r>
      <w:r w:rsidRPr="00B40611">
        <w:rPr>
          <w:rFonts w:ascii="Times New Roman" w:hAnsi="Times New Roman" w:cs="Times New Roman"/>
          <w:sz w:val="26"/>
          <w:szCs w:val="26"/>
        </w:rPr>
        <w:t xml:space="preserve">тельного совета. Руководитель </w:t>
      </w:r>
      <w:r w:rsidR="004D21ED">
        <w:rPr>
          <w:rFonts w:ascii="Times New Roman" w:hAnsi="Times New Roman" w:cs="Times New Roman"/>
          <w:sz w:val="26"/>
          <w:szCs w:val="26"/>
        </w:rPr>
        <w:t>У</w:t>
      </w:r>
      <w:r w:rsidRPr="00B40611">
        <w:rPr>
          <w:rFonts w:ascii="Times New Roman" w:hAnsi="Times New Roman" w:cs="Times New Roman"/>
          <w:sz w:val="26"/>
          <w:szCs w:val="26"/>
        </w:rPr>
        <w:t xml:space="preserve">чреждения участвует в заседаниях </w:t>
      </w:r>
      <w:r w:rsidR="004D21ED">
        <w:rPr>
          <w:rFonts w:ascii="Times New Roman" w:hAnsi="Times New Roman" w:cs="Times New Roman"/>
          <w:sz w:val="26"/>
          <w:szCs w:val="26"/>
        </w:rPr>
        <w:t>Наблюда</w:t>
      </w:r>
      <w:r w:rsidRPr="00B40611">
        <w:rPr>
          <w:rFonts w:ascii="Times New Roman" w:hAnsi="Times New Roman" w:cs="Times New Roman"/>
          <w:sz w:val="26"/>
          <w:szCs w:val="26"/>
        </w:rPr>
        <w:t xml:space="preserve">тельного совета </w:t>
      </w:r>
      <w:r w:rsidR="004D21ED">
        <w:rPr>
          <w:rFonts w:ascii="Times New Roman" w:hAnsi="Times New Roman" w:cs="Times New Roman"/>
          <w:sz w:val="26"/>
          <w:szCs w:val="26"/>
        </w:rPr>
        <w:t>У</w:t>
      </w:r>
      <w:r w:rsidRPr="00B40611">
        <w:rPr>
          <w:rFonts w:ascii="Times New Roman" w:hAnsi="Times New Roman" w:cs="Times New Roman"/>
          <w:sz w:val="26"/>
          <w:szCs w:val="26"/>
        </w:rPr>
        <w:t>чреждения с правом совещательного голоса.</w:t>
      </w:r>
    </w:p>
    <w:p w:rsidR="00B40611" w:rsidRDefault="00F50A05" w:rsidP="002A79D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0611">
        <w:rPr>
          <w:rFonts w:ascii="Times New Roman" w:hAnsi="Times New Roman" w:cs="Times New Roman"/>
          <w:sz w:val="26"/>
          <w:szCs w:val="26"/>
        </w:rPr>
        <w:t xml:space="preserve">Членами </w:t>
      </w:r>
      <w:r w:rsidR="004D21ED">
        <w:rPr>
          <w:rFonts w:ascii="Times New Roman" w:hAnsi="Times New Roman" w:cs="Times New Roman"/>
          <w:sz w:val="26"/>
          <w:szCs w:val="26"/>
        </w:rPr>
        <w:t>Наблюда</w:t>
      </w:r>
      <w:r w:rsidRPr="00B40611">
        <w:rPr>
          <w:rFonts w:ascii="Times New Roman" w:hAnsi="Times New Roman" w:cs="Times New Roman"/>
          <w:sz w:val="26"/>
          <w:szCs w:val="26"/>
        </w:rPr>
        <w:t xml:space="preserve">тельного совета </w:t>
      </w:r>
      <w:r w:rsidR="004D21ED">
        <w:rPr>
          <w:rFonts w:ascii="Times New Roman" w:hAnsi="Times New Roman" w:cs="Times New Roman"/>
          <w:sz w:val="26"/>
          <w:szCs w:val="26"/>
        </w:rPr>
        <w:t>У</w:t>
      </w:r>
      <w:r w:rsidRPr="00B40611">
        <w:rPr>
          <w:rFonts w:ascii="Times New Roman" w:hAnsi="Times New Roman" w:cs="Times New Roman"/>
          <w:sz w:val="26"/>
          <w:szCs w:val="26"/>
        </w:rPr>
        <w:t>чреждения не могут быть лица, имеющие неснятую или непогашенную судимость.</w:t>
      </w:r>
    </w:p>
    <w:p w:rsidR="00412303" w:rsidRDefault="00F50A05" w:rsidP="002A79D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0611">
        <w:rPr>
          <w:rFonts w:ascii="Times New Roman" w:hAnsi="Times New Roman" w:cs="Times New Roman"/>
          <w:sz w:val="26"/>
          <w:szCs w:val="26"/>
        </w:rPr>
        <w:t xml:space="preserve">Члены </w:t>
      </w:r>
      <w:r w:rsidR="004D21ED">
        <w:rPr>
          <w:rFonts w:ascii="Times New Roman" w:hAnsi="Times New Roman" w:cs="Times New Roman"/>
          <w:sz w:val="26"/>
          <w:szCs w:val="26"/>
        </w:rPr>
        <w:t>Наблюда</w:t>
      </w:r>
      <w:r w:rsidRPr="00B40611">
        <w:rPr>
          <w:rFonts w:ascii="Times New Roman" w:hAnsi="Times New Roman" w:cs="Times New Roman"/>
          <w:sz w:val="26"/>
          <w:szCs w:val="26"/>
        </w:rPr>
        <w:t xml:space="preserve">тельного совета могут пользоваться услугами </w:t>
      </w:r>
      <w:r w:rsidR="00B40611">
        <w:rPr>
          <w:rFonts w:ascii="Times New Roman" w:hAnsi="Times New Roman" w:cs="Times New Roman"/>
          <w:sz w:val="26"/>
          <w:szCs w:val="26"/>
        </w:rPr>
        <w:t>У</w:t>
      </w:r>
      <w:r w:rsidRPr="00B40611">
        <w:rPr>
          <w:rFonts w:ascii="Times New Roman" w:hAnsi="Times New Roman" w:cs="Times New Roman"/>
          <w:sz w:val="26"/>
          <w:szCs w:val="26"/>
        </w:rPr>
        <w:t>чреждения только на равных условиях с другими гражданами.</w:t>
      </w:r>
    </w:p>
    <w:p w:rsidR="00412303" w:rsidRPr="0090745C" w:rsidRDefault="00F50A05" w:rsidP="002A79D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5C">
        <w:rPr>
          <w:rFonts w:ascii="Times New Roman" w:hAnsi="Times New Roman" w:cs="Times New Roman"/>
          <w:sz w:val="28"/>
          <w:szCs w:val="28"/>
        </w:rPr>
        <w:t xml:space="preserve">Решение о назначении членов </w:t>
      </w:r>
      <w:r w:rsidR="004D21ED" w:rsidRPr="0090745C">
        <w:rPr>
          <w:rFonts w:ascii="Times New Roman" w:hAnsi="Times New Roman" w:cs="Times New Roman"/>
          <w:sz w:val="28"/>
          <w:szCs w:val="28"/>
        </w:rPr>
        <w:t>Наблюда</w:t>
      </w:r>
      <w:r w:rsidRPr="0090745C">
        <w:rPr>
          <w:rFonts w:ascii="Times New Roman" w:hAnsi="Times New Roman" w:cs="Times New Roman"/>
          <w:sz w:val="28"/>
          <w:szCs w:val="28"/>
        </w:rPr>
        <w:t xml:space="preserve">тельного совета </w:t>
      </w:r>
      <w:r w:rsidR="004D21ED" w:rsidRPr="0090745C">
        <w:rPr>
          <w:rFonts w:ascii="Times New Roman" w:hAnsi="Times New Roman" w:cs="Times New Roman"/>
          <w:sz w:val="28"/>
          <w:szCs w:val="28"/>
        </w:rPr>
        <w:t>У</w:t>
      </w:r>
      <w:r w:rsidRPr="0090745C">
        <w:rPr>
          <w:rFonts w:ascii="Times New Roman" w:hAnsi="Times New Roman" w:cs="Times New Roman"/>
          <w:sz w:val="28"/>
          <w:szCs w:val="28"/>
        </w:rPr>
        <w:t xml:space="preserve">чреждения или досрочном прекращении их полномочий принимается </w:t>
      </w:r>
      <w:r w:rsidR="001F1303" w:rsidRPr="0090745C">
        <w:rPr>
          <w:rFonts w:ascii="Times New Roman" w:hAnsi="Times New Roman" w:cs="Times New Roman"/>
          <w:sz w:val="28"/>
          <w:szCs w:val="28"/>
        </w:rPr>
        <w:t>Управлением об</w:t>
      </w:r>
      <w:r w:rsidR="00206579" w:rsidRPr="0090745C">
        <w:rPr>
          <w:rFonts w:ascii="Times New Roman" w:hAnsi="Times New Roman" w:cs="Times New Roman"/>
          <w:sz w:val="28"/>
          <w:szCs w:val="28"/>
        </w:rPr>
        <w:t>разования администрации города Шимановска</w:t>
      </w:r>
      <w:r w:rsidR="00412303" w:rsidRPr="0090745C">
        <w:rPr>
          <w:rFonts w:ascii="Times New Roman" w:hAnsi="Times New Roman" w:cs="Times New Roman"/>
          <w:sz w:val="28"/>
          <w:szCs w:val="28"/>
        </w:rPr>
        <w:t>.</w:t>
      </w:r>
    </w:p>
    <w:p w:rsidR="00412303" w:rsidRPr="0090745C" w:rsidRDefault="00F50A05" w:rsidP="002A79D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5C">
        <w:rPr>
          <w:rFonts w:ascii="Times New Roman" w:hAnsi="Times New Roman" w:cs="Times New Roman"/>
          <w:sz w:val="28"/>
          <w:szCs w:val="28"/>
        </w:rPr>
        <w:t xml:space="preserve">Решение о назначении представителя работников </w:t>
      </w:r>
      <w:r w:rsidR="00412303" w:rsidRPr="0090745C">
        <w:rPr>
          <w:rFonts w:ascii="Times New Roman" w:hAnsi="Times New Roman" w:cs="Times New Roman"/>
          <w:sz w:val="28"/>
          <w:szCs w:val="28"/>
        </w:rPr>
        <w:t>У</w:t>
      </w:r>
      <w:r w:rsidRPr="0090745C">
        <w:rPr>
          <w:rFonts w:ascii="Times New Roman" w:hAnsi="Times New Roman" w:cs="Times New Roman"/>
          <w:sz w:val="28"/>
          <w:szCs w:val="28"/>
        </w:rPr>
        <w:t xml:space="preserve">чреждения членом </w:t>
      </w:r>
      <w:r w:rsidR="004D21ED" w:rsidRPr="0090745C">
        <w:rPr>
          <w:rFonts w:ascii="Times New Roman" w:hAnsi="Times New Roman" w:cs="Times New Roman"/>
          <w:sz w:val="28"/>
          <w:szCs w:val="28"/>
        </w:rPr>
        <w:t>Наблюда</w:t>
      </w:r>
      <w:r w:rsidRPr="0090745C">
        <w:rPr>
          <w:rFonts w:ascii="Times New Roman" w:hAnsi="Times New Roman" w:cs="Times New Roman"/>
          <w:sz w:val="28"/>
          <w:szCs w:val="28"/>
        </w:rPr>
        <w:t>тельного совета или досрочном прекраще</w:t>
      </w:r>
      <w:r w:rsidR="00412303" w:rsidRPr="0090745C">
        <w:rPr>
          <w:rFonts w:ascii="Times New Roman" w:hAnsi="Times New Roman" w:cs="Times New Roman"/>
          <w:sz w:val="28"/>
          <w:szCs w:val="28"/>
        </w:rPr>
        <w:t>нии его полномочий принимается общим собранием коллектива и утверждается директором</w:t>
      </w:r>
      <w:r w:rsidRPr="0090745C">
        <w:rPr>
          <w:rFonts w:ascii="Times New Roman" w:hAnsi="Times New Roman" w:cs="Times New Roman"/>
          <w:sz w:val="28"/>
          <w:szCs w:val="28"/>
        </w:rPr>
        <w:t>.</w:t>
      </w:r>
    </w:p>
    <w:p w:rsidR="00412303" w:rsidRPr="0090745C" w:rsidRDefault="00F50A05" w:rsidP="0041230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5C">
        <w:rPr>
          <w:rFonts w:ascii="Times New Roman" w:hAnsi="Times New Roman" w:cs="Times New Roman"/>
          <w:sz w:val="28"/>
          <w:szCs w:val="28"/>
        </w:rPr>
        <w:t xml:space="preserve">Полномочия члена </w:t>
      </w:r>
      <w:r w:rsidR="004D21ED" w:rsidRPr="0090745C">
        <w:rPr>
          <w:rFonts w:ascii="Times New Roman" w:hAnsi="Times New Roman" w:cs="Times New Roman"/>
          <w:sz w:val="28"/>
          <w:szCs w:val="28"/>
        </w:rPr>
        <w:t>Наблюда</w:t>
      </w:r>
      <w:r w:rsidRPr="0090745C">
        <w:rPr>
          <w:rFonts w:ascii="Times New Roman" w:hAnsi="Times New Roman" w:cs="Times New Roman"/>
          <w:sz w:val="28"/>
          <w:szCs w:val="28"/>
        </w:rPr>
        <w:t xml:space="preserve">тельного совета </w:t>
      </w:r>
      <w:r w:rsidR="004D21ED" w:rsidRPr="0090745C">
        <w:rPr>
          <w:rFonts w:ascii="Times New Roman" w:hAnsi="Times New Roman" w:cs="Times New Roman"/>
          <w:sz w:val="28"/>
          <w:szCs w:val="28"/>
        </w:rPr>
        <w:t>У</w:t>
      </w:r>
      <w:r w:rsidRPr="0090745C">
        <w:rPr>
          <w:rFonts w:ascii="Times New Roman" w:hAnsi="Times New Roman" w:cs="Times New Roman"/>
          <w:sz w:val="28"/>
          <w:szCs w:val="28"/>
        </w:rPr>
        <w:t>чреждения могут быть прекращены досрочно</w:t>
      </w:r>
      <w:r w:rsidR="002A79D1" w:rsidRPr="0090745C">
        <w:rPr>
          <w:rFonts w:ascii="Times New Roman" w:hAnsi="Times New Roman" w:cs="Times New Roman"/>
          <w:sz w:val="28"/>
          <w:szCs w:val="28"/>
        </w:rPr>
        <w:t>:</w:t>
      </w:r>
    </w:p>
    <w:p w:rsidR="00BD2FB2" w:rsidRPr="0090745C" w:rsidRDefault="00412303" w:rsidP="00BD2FB2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5C">
        <w:rPr>
          <w:rFonts w:ascii="Times New Roman" w:hAnsi="Times New Roman" w:cs="Times New Roman"/>
          <w:sz w:val="28"/>
          <w:szCs w:val="28"/>
        </w:rPr>
        <w:t xml:space="preserve">по просьбе члена </w:t>
      </w:r>
      <w:r w:rsidR="004D21ED" w:rsidRPr="0090745C">
        <w:rPr>
          <w:rFonts w:ascii="Times New Roman" w:hAnsi="Times New Roman" w:cs="Times New Roman"/>
          <w:sz w:val="28"/>
          <w:szCs w:val="28"/>
        </w:rPr>
        <w:t>Наблюда</w:t>
      </w:r>
      <w:r w:rsidRPr="0090745C">
        <w:rPr>
          <w:rFonts w:ascii="Times New Roman" w:hAnsi="Times New Roman" w:cs="Times New Roman"/>
          <w:sz w:val="28"/>
          <w:szCs w:val="28"/>
        </w:rPr>
        <w:t>тельного совета;</w:t>
      </w:r>
    </w:p>
    <w:p w:rsidR="00BD2FB2" w:rsidRPr="0090745C" w:rsidRDefault="00412303" w:rsidP="00BD2FB2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5C">
        <w:rPr>
          <w:rFonts w:ascii="Times New Roman" w:hAnsi="Times New Roman" w:cs="Times New Roman"/>
          <w:sz w:val="28"/>
          <w:szCs w:val="28"/>
        </w:rPr>
        <w:t xml:space="preserve">в случае невозможности исполнения членом </w:t>
      </w:r>
      <w:r w:rsidR="004D21ED" w:rsidRPr="0090745C">
        <w:rPr>
          <w:rFonts w:ascii="Times New Roman" w:hAnsi="Times New Roman" w:cs="Times New Roman"/>
          <w:sz w:val="28"/>
          <w:szCs w:val="28"/>
        </w:rPr>
        <w:t>Наблюда</w:t>
      </w:r>
      <w:r w:rsidRPr="0090745C">
        <w:rPr>
          <w:rFonts w:ascii="Times New Roman" w:hAnsi="Times New Roman" w:cs="Times New Roman"/>
          <w:sz w:val="28"/>
          <w:szCs w:val="28"/>
        </w:rPr>
        <w:t xml:space="preserve">тельного совета своих обязанностей по состоянию здоровья или по причине его отсутствия в месте нахождения </w:t>
      </w:r>
      <w:r w:rsidR="00BD2FB2" w:rsidRPr="0090745C">
        <w:rPr>
          <w:rFonts w:ascii="Times New Roman" w:hAnsi="Times New Roman" w:cs="Times New Roman"/>
          <w:sz w:val="28"/>
          <w:szCs w:val="28"/>
        </w:rPr>
        <w:t>У</w:t>
      </w:r>
      <w:r w:rsidRPr="0090745C">
        <w:rPr>
          <w:rFonts w:ascii="Times New Roman" w:hAnsi="Times New Roman" w:cs="Times New Roman"/>
          <w:sz w:val="28"/>
          <w:szCs w:val="28"/>
        </w:rPr>
        <w:t>чреждения в течение четырех месяцев;</w:t>
      </w:r>
    </w:p>
    <w:p w:rsidR="00412303" w:rsidRPr="00206579" w:rsidRDefault="00412303" w:rsidP="00BD2FB2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45C">
        <w:rPr>
          <w:rFonts w:ascii="Times New Roman" w:hAnsi="Times New Roman" w:cs="Times New Roman"/>
          <w:sz w:val="28"/>
          <w:szCs w:val="28"/>
        </w:rPr>
        <w:t xml:space="preserve">в случае привлечения члена </w:t>
      </w:r>
      <w:r w:rsidR="004D21ED" w:rsidRPr="0090745C">
        <w:rPr>
          <w:rFonts w:ascii="Times New Roman" w:hAnsi="Times New Roman" w:cs="Times New Roman"/>
          <w:sz w:val="28"/>
          <w:szCs w:val="28"/>
        </w:rPr>
        <w:t>Наблюда</w:t>
      </w:r>
      <w:r w:rsidRPr="0090745C">
        <w:rPr>
          <w:rFonts w:ascii="Times New Roman" w:hAnsi="Times New Roman" w:cs="Times New Roman"/>
          <w:sz w:val="28"/>
          <w:szCs w:val="28"/>
        </w:rPr>
        <w:t xml:space="preserve">тельного совета </w:t>
      </w:r>
      <w:r w:rsidR="00BD2FB2" w:rsidRPr="0090745C">
        <w:rPr>
          <w:rFonts w:ascii="Times New Roman" w:hAnsi="Times New Roman" w:cs="Times New Roman"/>
          <w:sz w:val="28"/>
          <w:szCs w:val="28"/>
        </w:rPr>
        <w:t>У</w:t>
      </w:r>
      <w:r w:rsidRPr="0090745C">
        <w:rPr>
          <w:rFonts w:ascii="Times New Roman" w:hAnsi="Times New Roman" w:cs="Times New Roman"/>
          <w:sz w:val="28"/>
          <w:szCs w:val="28"/>
        </w:rPr>
        <w:t>чреждения к уголовной ответственности</w:t>
      </w:r>
      <w:r w:rsidRPr="00206579">
        <w:rPr>
          <w:rFonts w:ascii="Times New Roman" w:hAnsi="Times New Roman" w:cs="Times New Roman"/>
          <w:sz w:val="24"/>
          <w:szCs w:val="24"/>
        </w:rPr>
        <w:t>.</w:t>
      </w:r>
    </w:p>
    <w:p w:rsidR="00BD2FB2" w:rsidRDefault="00F50A05" w:rsidP="0041230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DE1">
        <w:rPr>
          <w:rFonts w:ascii="Times New Roman" w:hAnsi="Times New Roman" w:cs="Times New Roman"/>
          <w:sz w:val="26"/>
          <w:szCs w:val="26"/>
        </w:rPr>
        <w:t xml:space="preserve">Полномочия члена </w:t>
      </w:r>
      <w:r w:rsidR="004D21ED">
        <w:rPr>
          <w:rFonts w:ascii="Times New Roman" w:hAnsi="Times New Roman" w:cs="Times New Roman"/>
          <w:sz w:val="26"/>
          <w:szCs w:val="26"/>
        </w:rPr>
        <w:t>Наблюда</w:t>
      </w:r>
      <w:r w:rsidRPr="00296DE1">
        <w:rPr>
          <w:rFonts w:ascii="Times New Roman" w:hAnsi="Times New Roman" w:cs="Times New Roman"/>
          <w:sz w:val="26"/>
          <w:szCs w:val="26"/>
        </w:rPr>
        <w:t xml:space="preserve">тельного совета </w:t>
      </w:r>
      <w:r w:rsidR="00BD2FB2">
        <w:rPr>
          <w:rFonts w:ascii="Times New Roman" w:hAnsi="Times New Roman" w:cs="Times New Roman"/>
          <w:sz w:val="26"/>
          <w:szCs w:val="26"/>
        </w:rPr>
        <w:t>У</w:t>
      </w:r>
      <w:r w:rsidRPr="00296DE1">
        <w:rPr>
          <w:rFonts w:ascii="Times New Roman" w:hAnsi="Times New Roman" w:cs="Times New Roman"/>
          <w:sz w:val="26"/>
          <w:szCs w:val="26"/>
        </w:rPr>
        <w:t>чреждения, являющегося представителем государственного органа или органа местного самоуправления и состоящего с этим органом в трудовых отношениях</w:t>
      </w:r>
    </w:p>
    <w:p w:rsidR="00BD2FB2" w:rsidRDefault="00BD2FB2" w:rsidP="00BD2FB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DE1">
        <w:rPr>
          <w:rFonts w:ascii="Times New Roman" w:hAnsi="Times New Roman" w:cs="Times New Roman"/>
          <w:sz w:val="26"/>
          <w:szCs w:val="26"/>
        </w:rPr>
        <w:t>прекращаются досрочно в случае прекращения трудовых отношений;</w:t>
      </w:r>
    </w:p>
    <w:p w:rsidR="00BD2FB2" w:rsidRPr="00BD2FB2" w:rsidRDefault="00BD2FB2" w:rsidP="00BD2FB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FB2">
        <w:rPr>
          <w:rFonts w:ascii="Times New Roman" w:hAnsi="Times New Roman" w:cs="Times New Roman"/>
          <w:sz w:val="26"/>
          <w:szCs w:val="26"/>
        </w:rPr>
        <w:t>могут быть прекращены досрочно по представлению указанного государственного органа или органа местного самоуправления.</w:t>
      </w:r>
    </w:p>
    <w:p w:rsidR="00BD2FB2" w:rsidRDefault="00F50A05" w:rsidP="00BD2FB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FB2">
        <w:rPr>
          <w:rFonts w:ascii="Times New Roman" w:hAnsi="Times New Roman" w:cs="Times New Roman"/>
          <w:sz w:val="26"/>
          <w:szCs w:val="26"/>
        </w:rPr>
        <w:t xml:space="preserve">Вакантные места, образовавшиеся в </w:t>
      </w:r>
      <w:r w:rsidR="004D21ED">
        <w:rPr>
          <w:rFonts w:ascii="Times New Roman" w:hAnsi="Times New Roman" w:cs="Times New Roman"/>
          <w:sz w:val="26"/>
          <w:szCs w:val="26"/>
        </w:rPr>
        <w:t>Наблюда</w:t>
      </w:r>
      <w:r w:rsidRPr="00BD2FB2">
        <w:rPr>
          <w:rFonts w:ascii="Times New Roman" w:hAnsi="Times New Roman" w:cs="Times New Roman"/>
          <w:sz w:val="26"/>
          <w:szCs w:val="26"/>
        </w:rPr>
        <w:t xml:space="preserve">тельном совете </w:t>
      </w:r>
      <w:r w:rsidR="00BD2FB2">
        <w:rPr>
          <w:rFonts w:ascii="Times New Roman" w:hAnsi="Times New Roman" w:cs="Times New Roman"/>
          <w:sz w:val="26"/>
          <w:szCs w:val="26"/>
        </w:rPr>
        <w:t>У</w:t>
      </w:r>
      <w:r w:rsidRPr="00BD2FB2">
        <w:rPr>
          <w:rFonts w:ascii="Times New Roman" w:hAnsi="Times New Roman" w:cs="Times New Roman"/>
          <w:sz w:val="26"/>
          <w:szCs w:val="26"/>
        </w:rPr>
        <w:t xml:space="preserve">чреждения в связи со смертью или с досрочным прекращением полномочий его членов, замещаются на оставшийся срок полномочий </w:t>
      </w:r>
      <w:r w:rsidR="004D21ED">
        <w:rPr>
          <w:rFonts w:ascii="Times New Roman" w:hAnsi="Times New Roman" w:cs="Times New Roman"/>
          <w:sz w:val="26"/>
          <w:szCs w:val="26"/>
        </w:rPr>
        <w:t>Наблюда</w:t>
      </w:r>
      <w:r w:rsidRPr="00BD2FB2">
        <w:rPr>
          <w:rFonts w:ascii="Times New Roman" w:hAnsi="Times New Roman" w:cs="Times New Roman"/>
          <w:sz w:val="26"/>
          <w:szCs w:val="26"/>
        </w:rPr>
        <w:t xml:space="preserve">тельного совета </w:t>
      </w:r>
      <w:r w:rsidR="00BD2FB2">
        <w:rPr>
          <w:rFonts w:ascii="Times New Roman" w:hAnsi="Times New Roman" w:cs="Times New Roman"/>
          <w:sz w:val="26"/>
          <w:szCs w:val="26"/>
        </w:rPr>
        <w:t>У</w:t>
      </w:r>
      <w:r w:rsidRPr="00BD2FB2">
        <w:rPr>
          <w:rFonts w:ascii="Times New Roman" w:hAnsi="Times New Roman" w:cs="Times New Roman"/>
          <w:sz w:val="26"/>
          <w:szCs w:val="26"/>
        </w:rPr>
        <w:t>чреждения.</w:t>
      </w:r>
    </w:p>
    <w:p w:rsidR="00BD2FB2" w:rsidRDefault="00F50A05" w:rsidP="00BD2FB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FB2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4D21ED">
        <w:rPr>
          <w:rFonts w:ascii="Times New Roman" w:hAnsi="Times New Roman" w:cs="Times New Roman"/>
          <w:sz w:val="26"/>
          <w:szCs w:val="26"/>
        </w:rPr>
        <w:t>Наблюда</w:t>
      </w:r>
      <w:r w:rsidRPr="00BD2FB2">
        <w:rPr>
          <w:rFonts w:ascii="Times New Roman" w:hAnsi="Times New Roman" w:cs="Times New Roman"/>
          <w:sz w:val="26"/>
          <w:szCs w:val="26"/>
        </w:rPr>
        <w:t xml:space="preserve">тельного совета </w:t>
      </w:r>
      <w:r w:rsidR="00BD2FB2">
        <w:rPr>
          <w:rFonts w:ascii="Times New Roman" w:hAnsi="Times New Roman" w:cs="Times New Roman"/>
          <w:sz w:val="26"/>
          <w:szCs w:val="26"/>
        </w:rPr>
        <w:t>У</w:t>
      </w:r>
      <w:r w:rsidRPr="00BD2FB2">
        <w:rPr>
          <w:rFonts w:ascii="Times New Roman" w:hAnsi="Times New Roman" w:cs="Times New Roman"/>
          <w:sz w:val="26"/>
          <w:szCs w:val="26"/>
        </w:rPr>
        <w:t xml:space="preserve">чреждения избирается на срок полномочий </w:t>
      </w:r>
      <w:r w:rsidR="004D21ED">
        <w:rPr>
          <w:rFonts w:ascii="Times New Roman" w:hAnsi="Times New Roman" w:cs="Times New Roman"/>
          <w:sz w:val="26"/>
          <w:szCs w:val="26"/>
        </w:rPr>
        <w:t>Наблюда</w:t>
      </w:r>
      <w:r w:rsidRPr="00BD2FB2">
        <w:rPr>
          <w:rFonts w:ascii="Times New Roman" w:hAnsi="Times New Roman" w:cs="Times New Roman"/>
          <w:sz w:val="26"/>
          <w:szCs w:val="26"/>
        </w:rPr>
        <w:t xml:space="preserve">тельного совета </w:t>
      </w:r>
      <w:r w:rsidR="00BD2FB2">
        <w:rPr>
          <w:rFonts w:ascii="Times New Roman" w:hAnsi="Times New Roman" w:cs="Times New Roman"/>
          <w:sz w:val="26"/>
          <w:szCs w:val="26"/>
        </w:rPr>
        <w:t>У</w:t>
      </w:r>
      <w:r w:rsidRPr="00BD2FB2">
        <w:rPr>
          <w:rFonts w:ascii="Times New Roman" w:hAnsi="Times New Roman" w:cs="Times New Roman"/>
          <w:sz w:val="26"/>
          <w:szCs w:val="26"/>
        </w:rPr>
        <w:t xml:space="preserve">чреждения членами </w:t>
      </w:r>
      <w:r w:rsidR="004D21ED">
        <w:rPr>
          <w:rFonts w:ascii="Times New Roman" w:hAnsi="Times New Roman" w:cs="Times New Roman"/>
          <w:sz w:val="26"/>
          <w:szCs w:val="26"/>
        </w:rPr>
        <w:t>Наблюда</w:t>
      </w:r>
      <w:r w:rsidRPr="00BD2FB2">
        <w:rPr>
          <w:rFonts w:ascii="Times New Roman" w:hAnsi="Times New Roman" w:cs="Times New Roman"/>
          <w:sz w:val="26"/>
          <w:szCs w:val="26"/>
        </w:rPr>
        <w:t xml:space="preserve">тельного совета из их числа простым большинством голосов от общего числа голосов членов </w:t>
      </w:r>
      <w:r w:rsidR="004D21ED">
        <w:rPr>
          <w:rFonts w:ascii="Times New Roman" w:hAnsi="Times New Roman" w:cs="Times New Roman"/>
          <w:sz w:val="26"/>
          <w:szCs w:val="26"/>
        </w:rPr>
        <w:t>Наблюда</w:t>
      </w:r>
      <w:r w:rsidRPr="00BD2FB2">
        <w:rPr>
          <w:rFonts w:ascii="Times New Roman" w:hAnsi="Times New Roman" w:cs="Times New Roman"/>
          <w:sz w:val="26"/>
          <w:szCs w:val="26"/>
        </w:rPr>
        <w:t xml:space="preserve">тельного совета </w:t>
      </w:r>
      <w:r w:rsidR="00BD2FB2">
        <w:rPr>
          <w:rFonts w:ascii="Times New Roman" w:hAnsi="Times New Roman" w:cs="Times New Roman"/>
          <w:sz w:val="26"/>
          <w:szCs w:val="26"/>
        </w:rPr>
        <w:t>У</w:t>
      </w:r>
      <w:r w:rsidRPr="00BD2FB2">
        <w:rPr>
          <w:rFonts w:ascii="Times New Roman" w:hAnsi="Times New Roman" w:cs="Times New Roman"/>
          <w:sz w:val="26"/>
          <w:szCs w:val="26"/>
        </w:rPr>
        <w:t>чреждения.</w:t>
      </w:r>
    </w:p>
    <w:p w:rsidR="00BD2FB2" w:rsidRDefault="00F50A05" w:rsidP="00BD2FB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FB2">
        <w:rPr>
          <w:rFonts w:ascii="Times New Roman" w:hAnsi="Times New Roman" w:cs="Times New Roman"/>
          <w:sz w:val="26"/>
          <w:szCs w:val="26"/>
        </w:rPr>
        <w:t xml:space="preserve">Представитель работников </w:t>
      </w:r>
      <w:r w:rsidR="00BD2FB2">
        <w:rPr>
          <w:rFonts w:ascii="Times New Roman" w:hAnsi="Times New Roman" w:cs="Times New Roman"/>
          <w:sz w:val="26"/>
          <w:szCs w:val="26"/>
        </w:rPr>
        <w:t>У</w:t>
      </w:r>
      <w:r w:rsidRPr="00BD2FB2">
        <w:rPr>
          <w:rFonts w:ascii="Times New Roman" w:hAnsi="Times New Roman" w:cs="Times New Roman"/>
          <w:sz w:val="26"/>
          <w:szCs w:val="26"/>
        </w:rPr>
        <w:t xml:space="preserve">чреждения не может быть избран председателем </w:t>
      </w:r>
      <w:r w:rsidR="004D21ED">
        <w:rPr>
          <w:rFonts w:ascii="Times New Roman" w:hAnsi="Times New Roman" w:cs="Times New Roman"/>
          <w:sz w:val="26"/>
          <w:szCs w:val="26"/>
        </w:rPr>
        <w:t>Наблюда</w:t>
      </w:r>
      <w:r w:rsidRPr="00BD2FB2">
        <w:rPr>
          <w:rFonts w:ascii="Times New Roman" w:hAnsi="Times New Roman" w:cs="Times New Roman"/>
          <w:sz w:val="26"/>
          <w:szCs w:val="26"/>
        </w:rPr>
        <w:t xml:space="preserve">тельного совета </w:t>
      </w:r>
      <w:r w:rsidR="00BD2FB2">
        <w:rPr>
          <w:rFonts w:ascii="Times New Roman" w:hAnsi="Times New Roman" w:cs="Times New Roman"/>
          <w:sz w:val="26"/>
          <w:szCs w:val="26"/>
        </w:rPr>
        <w:t>У</w:t>
      </w:r>
      <w:r w:rsidRPr="00BD2FB2">
        <w:rPr>
          <w:rFonts w:ascii="Times New Roman" w:hAnsi="Times New Roman" w:cs="Times New Roman"/>
          <w:sz w:val="26"/>
          <w:szCs w:val="26"/>
        </w:rPr>
        <w:t>чреждения.</w:t>
      </w:r>
    </w:p>
    <w:p w:rsidR="00BD2FB2" w:rsidRDefault="004D21ED" w:rsidP="00BD2FB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Наблюда</w:t>
      </w:r>
      <w:r w:rsidR="00F50A05" w:rsidRPr="00BD2FB2">
        <w:rPr>
          <w:rFonts w:ascii="Times New Roman" w:hAnsi="Times New Roman" w:cs="Times New Roman"/>
          <w:sz w:val="26"/>
          <w:szCs w:val="26"/>
        </w:rPr>
        <w:t xml:space="preserve">тельный совет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F50A05" w:rsidRPr="00BD2FB2">
        <w:rPr>
          <w:rFonts w:ascii="Times New Roman" w:hAnsi="Times New Roman" w:cs="Times New Roman"/>
          <w:sz w:val="26"/>
          <w:szCs w:val="26"/>
        </w:rPr>
        <w:t>чреждения в любое время вправе переизбрать своего председателя.</w:t>
      </w:r>
    </w:p>
    <w:p w:rsidR="00BD2FB2" w:rsidRDefault="00F50A05" w:rsidP="00BD2FB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FB2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4D21ED">
        <w:rPr>
          <w:rFonts w:ascii="Times New Roman" w:hAnsi="Times New Roman" w:cs="Times New Roman"/>
          <w:sz w:val="26"/>
          <w:szCs w:val="26"/>
        </w:rPr>
        <w:t>Наблюда</w:t>
      </w:r>
      <w:r w:rsidRPr="00BD2FB2">
        <w:rPr>
          <w:rFonts w:ascii="Times New Roman" w:hAnsi="Times New Roman" w:cs="Times New Roman"/>
          <w:sz w:val="26"/>
          <w:szCs w:val="26"/>
        </w:rPr>
        <w:t xml:space="preserve">тельного совета </w:t>
      </w:r>
      <w:r w:rsidR="004D21ED">
        <w:rPr>
          <w:rFonts w:ascii="Times New Roman" w:hAnsi="Times New Roman" w:cs="Times New Roman"/>
          <w:sz w:val="26"/>
          <w:szCs w:val="26"/>
        </w:rPr>
        <w:t>У</w:t>
      </w:r>
      <w:r w:rsidRPr="00BD2FB2">
        <w:rPr>
          <w:rFonts w:ascii="Times New Roman" w:hAnsi="Times New Roman" w:cs="Times New Roman"/>
          <w:sz w:val="26"/>
          <w:szCs w:val="26"/>
        </w:rPr>
        <w:t xml:space="preserve">чреждения организует работу </w:t>
      </w:r>
      <w:r w:rsidR="004D21ED">
        <w:rPr>
          <w:rFonts w:ascii="Times New Roman" w:hAnsi="Times New Roman" w:cs="Times New Roman"/>
          <w:sz w:val="26"/>
          <w:szCs w:val="26"/>
        </w:rPr>
        <w:t>Наблюда</w:t>
      </w:r>
      <w:r w:rsidRPr="00BD2FB2">
        <w:rPr>
          <w:rFonts w:ascii="Times New Roman" w:hAnsi="Times New Roman" w:cs="Times New Roman"/>
          <w:sz w:val="26"/>
          <w:szCs w:val="26"/>
        </w:rPr>
        <w:t xml:space="preserve">тельного совета </w:t>
      </w:r>
      <w:r w:rsidR="00BD2FB2" w:rsidRPr="00BD2FB2">
        <w:rPr>
          <w:rFonts w:ascii="Times New Roman" w:hAnsi="Times New Roman" w:cs="Times New Roman"/>
          <w:sz w:val="26"/>
          <w:szCs w:val="26"/>
        </w:rPr>
        <w:t>У</w:t>
      </w:r>
      <w:r w:rsidRPr="00BD2FB2">
        <w:rPr>
          <w:rFonts w:ascii="Times New Roman" w:hAnsi="Times New Roman" w:cs="Times New Roman"/>
          <w:sz w:val="26"/>
          <w:szCs w:val="26"/>
        </w:rPr>
        <w:t>чреждения, созывает его заседания, председательствует на них и организует ведение протокола.</w:t>
      </w:r>
    </w:p>
    <w:p w:rsidR="00F50A05" w:rsidRPr="00BD2FB2" w:rsidRDefault="00F50A05" w:rsidP="00BD2FB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FB2">
        <w:rPr>
          <w:rFonts w:ascii="Times New Roman" w:hAnsi="Times New Roman" w:cs="Times New Roman"/>
          <w:sz w:val="26"/>
          <w:szCs w:val="26"/>
        </w:rPr>
        <w:lastRenderedPageBreak/>
        <w:t xml:space="preserve">В отсутствие председателя </w:t>
      </w:r>
      <w:r w:rsidR="004D21ED">
        <w:rPr>
          <w:rFonts w:ascii="Times New Roman" w:hAnsi="Times New Roman" w:cs="Times New Roman"/>
          <w:sz w:val="26"/>
          <w:szCs w:val="26"/>
        </w:rPr>
        <w:t>Наблюда</w:t>
      </w:r>
      <w:r w:rsidRPr="00BD2FB2">
        <w:rPr>
          <w:rFonts w:ascii="Times New Roman" w:hAnsi="Times New Roman" w:cs="Times New Roman"/>
          <w:sz w:val="26"/>
          <w:szCs w:val="26"/>
        </w:rPr>
        <w:t xml:space="preserve">тельного совета </w:t>
      </w:r>
      <w:r w:rsidR="00BD2FB2">
        <w:rPr>
          <w:rFonts w:ascii="Times New Roman" w:hAnsi="Times New Roman" w:cs="Times New Roman"/>
          <w:sz w:val="26"/>
          <w:szCs w:val="26"/>
        </w:rPr>
        <w:t>У</w:t>
      </w:r>
      <w:r w:rsidRPr="00BD2FB2">
        <w:rPr>
          <w:rFonts w:ascii="Times New Roman" w:hAnsi="Times New Roman" w:cs="Times New Roman"/>
          <w:sz w:val="26"/>
          <w:szCs w:val="26"/>
        </w:rPr>
        <w:t xml:space="preserve">чреждения его функции осуществляет старший по возрасту член </w:t>
      </w:r>
      <w:r w:rsidR="004D21ED">
        <w:rPr>
          <w:rFonts w:ascii="Times New Roman" w:hAnsi="Times New Roman" w:cs="Times New Roman"/>
          <w:sz w:val="26"/>
          <w:szCs w:val="26"/>
        </w:rPr>
        <w:t>Наблюда</w:t>
      </w:r>
      <w:r w:rsidRPr="00BD2FB2">
        <w:rPr>
          <w:rFonts w:ascii="Times New Roman" w:hAnsi="Times New Roman" w:cs="Times New Roman"/>
          <w:sz w:val="26"/>
          <w:szCs w:val="26"/>
        </w:rPr>
        <w:t xml:space="preserve">тельного совета </w:t>
      </w:r>
      <w:r w:rsidR="00BD2FB2">
        <w:rPr>
          <w:rFonts w:ascii="Times New Roman" w:hAnsi="Times New Roman" w:cs="Times New Roman"/>
          <w:sz w:val="26"/>
          <w:szCs w:val="26"/>
        </w:rPr>
        <w:t>У</w:t>
      </w:r>
      <w:r w:rsidRPr="00BD2FB2">
        <w:rPr>
          <w:rFonts w:ascii="Times New Roman" w:hAnsi="Times New Roman" w:cs="Times New Roman"/>
          <w:sz w:val="26"/>
          <w:szCs w:val="26"/>
        </w:rPr>
        <w:t xml:space="preserve">чреждения, за исключением представителя работников </w:t>
      </w:r>
      <w:r w:rsidR="00BD2FB2">
        <w:rPr>
          <w:rFonts w:ascii="Times New Roman" w:hAnsi="Times New Roman" w:cs="Times New Roman"/>
          <w:sz w:val="26"/>
          <w:szCs w:val="26"/>
        </w:rPr>
        <w:t>У</w:t>
      </w:r>
      <w:r w:rsidRPr="00BD2FB2">
        <w:rPr>
          <w:rFonts w:ascii="Times New Roman" w:hAnsi="Times New Roman" w:cs="Times New Roman"/>
          <w:sz w:val="26"/>
          <w:szCs w:val="26"/>
        </w:rPr>
        <w:t>чреждения.</w:t>
      </w:r>
    </w:p>
    <w:p w:rsidR="00F50A05" w:rsidRPr="00BD2FB2" w:rsidRDefault="00F50A05" w:rsidP="00BD2FB2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2FB2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BD2FB2" w:rsidRPr="00BD2FB2">
        <w:rPr>
          <w:rFonts w:ascii="Times New Roman" w:hAnsi="Times New Roman" w:cs="Times New Roman"/>
          <w:b/>
          <w:sz w:val="26"/>
          <w:szCs w:val="26"/>
        </w:rPr>
        <w:t>3</w:t>
      </w:r>
      <w:r w:rsidRPr="00BD2FB2">
        <w:rPr>
          <w:rFonts w:ascii="Times New Roman" w:hAnsi="Times New Roman" w:cs="Times New Roman"/>
          <w:b/>
          <w:sz w:val="26"/>
          <w:szCs w:val="26"/>
        </w:rPr>
        <w:t xml:space="preserve">. Компетенция </w:t>
      </w:r>
      <w:r w:rsidR="004D21ED">
        <w:rPr>
          <w:rFonts w:ascii="Times New Roman" w:hAnsi="Times New Roman" w:cs="Times New Roman"/>
          <w:b/>
          <w:sz w:val="26"/>
          <w:szCs w:val="26"/>
        </w:rPr>
        <w:t>Наблюда</w:t>
      </w:r>
      <w:r w:rsidRPr="00BD2FB2">
        <w:rPr>
          <w:rFonts w:ascii="Times New Roman" w:hAnsi="Times New Roman" w:cs="Times New Roman"/>
          <w:b/>
          <w:sz w:val="26"/>
          <w:szCs w:val="26"/>
        </w:rPr>
        <w:t>тельного совета</w:t>
      </w:r>
    </w:p>
    <w:p w:rsidR="00BD2FB2" w:rsidRDefault="004D21ED" w:rsidP="008F60CA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Наблюда</w:t>
      </w:r>
      <w:r w:rsidR="00F50A05" w:rsidRPr="00296DE1">
        <w:rPr>
          <w:rFonts w:ascii="Times New Roman" w:hAnsi="Times New Roman" w:cs="Times New Roman"/>
          <w:sz w:val="26"/>
          <w:szCs w:val="26"/>
        </w:rPr>
        <w:t xml:space="preserve">тельный совет </w:t>
      </w:r>
      <w:r w:rsidR="00476569">
        <w:rPr>
          <w:rFonts w:ascii="Times New Roman" w:hAnsi="Times New Roman" w:cs="Times New Roman"/>
          <w:sz w:val="26"/>
          <w:szCs w:val="26"/>
        </w:rPr>
        <w:t>У</w:t>
      </w:r>
      <w:r w:rsidR="00F50A05" w:rsidRPr="00296DE1">
        <w:rPr>
          <w:rFonts w:ascii="Times New Roman" w:hAnsi="Times New Roman" w:cs="Times New Roman"/>
          <w:sz w:val="26"/>
          <w:szCs w:val="26"/>
        </w:rPr>
        <w:t>чреждения рассматривает</w:t>
      </w:r>
      <w:r w:rsidR="00EC5ABF">
        <w:rPr>
          <w:rFonts w:ascii="Times New Roman" w:hAnsi="Times New Roman" w:cs="Times New Roman"/>
          <w:sz w:val="26"/>
          <w:szCs w:val="26"/>
        </w:rPr>
        <w:t>:</w:t>
      </w:r>
    </w:p>
    <w:p w:rsidR="00EC5ABF" w:rsidRDefault="00BD2FB2" w:rsidP="008F60CA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DE1">
        <w:rPr>
          <w:rFonts w:ascii="Times New Roman" w:hAnsi="Times New Roman" w:cs="Times New Roman"/>
          <w:sz w:val="26"/>
          <w:szCs w:val="26"/>
        </w:rPr>
        <w:t xml:space="preserve">предложения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96DE1">
        <w:rPr>
          <w:rFonts w:ascii="Times New Roman" w:hAnsi="Times New Roman" w:cs="Times New Roman"/>
          <w:sz w:val="26"/>
          <w:szCs w:val="26"/>
        </w:rPr>
        <w:t xml:space="preserve">чредителя или </w:t>
      </w:r>
      <w:r>
        <w:rPr>
          <w:rFonts w:ascii="Times New Roman" w:hAnsi="Times New Roman" w:cs="Times New Roman"/>
          <w:sz w:val="26"/>
          <w:szCs w:val="26"/>
        </w:rPr>
        <w:t>директора У</w:t>
      </w:r>
      <w:r w:rsidRPr="00296DE1">
        <w:rPr>
          <w:rFonts w:ascii="Times New Roman" w:hAnsi="Times New Roman" w:cs="Times New Roman"/>
          <w:sz w:val="26"/>
          <w:szCs w:val="26"/>
        </w:rPr>
        <w:t xml:space="preserve">чреждения о внесении изменений в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96DE1">
        <w:rPr>
          <w:rFonts w:ascii="Times New Roman" w:hAnsi="Times New Roman" w:cs="Times New Roman"/>
          <w:sz w:val="26"/>
          <w:szCs w:val="26"/>
        </w:rPr>
        <w:t xml:space="preserve">став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96DE1">
        <w:rPr>
          <w:rFonts w:ascii="Times New Roman" w:hAnsi="Times New Roman" w:cs="Times New Roman"/>
          <w:sz w:val="26"/>
          <w:szCs w:val="26"/>
        </w:rPr>
        <w:t>чреждения;</w:t>
      </w:r>
    </w:p>
    <w:p w:rsidR="00EC5ABF" w:rsidRDefault="00BD2FB2" w:rsidP="008F60CA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ABF">
        <w:rPr>
          <w:rFonts w:ascii="Times New Roman" w:hAnsi="Times New Roman" w:cs="Times New Roman"/>
          <w:sz w:val="26"/>
          <w:szCs w:val="26"/>
        </w:rPr>
        <w:t xml:space="preserve">предложения </w:t>
      </w:r>
      <w:r w:rsidR="00EC5ABF" w:rsidRPr="00EC5ABF">
        <w:rPr>
          <w:rFonts w:ascii="Times New Roman" w:hAnsi="Times New Roman" w:cs="Times New Roman"/>
          <w:sz w:val="26"/>
          <w:szCs w:val="26"/>
        </w:rPr>
        <w:t xml:space="preserve">Учредителя или директора Учреждения </w:t>
      </w:r>
      <w:r w:rsidRPr="00EC5ABF">
        <w:rPr>
          <w:rFonts w:ascii="Times New Roman" w:hAnsi="Times New Roman" w:cs="Times New Roman"/>
          <w:sz w:val="26"/>
          <w:szCs w:val="26"/>
        </w:rPr>
        <w:t xml:space="preserve">о создании и ликвидации филиалов </w:t>
      </w:r>
      <w:r w:rsidR="00EC5ABF">
        <w:rPr>
          <w:rFonts w:ascii="Times New Roman" w:hAnsi="Times New Roman" w:cs="Times New Roman"/>
          <w:sz w:val="26"/>
          <w:szCs w:val="26"/>
        </w:rPr>
        <w:t>У</w:t>
      </w:r>
      <w:r w:rsidRPr="00EC5ABF">
        <w:rPr>
          <w:rFonts w:ascii="Times New Roman" w:hAnsi="Times New Roman" w:cs="Times New Roman"/>
          <w:sz w:val="26"/>
          <w:szCs w:val="26"/>
        </w:rPr>
        <w:t>чреждения, об открытии и о закрытии его представительств;</w:t>
      </w:r>
    </w:p>
    <w:p w:rsidR="00EC5ABF" w:rsidRDefault="00BD2FB2" w:rsidP="008F60CA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ABF">
        <w:rPr>
          <w:rFonts w:ascii="Times New Roman" w:hAnsi="Times New Roman" w:cs="Times New Roman"/>
          <w:sz w:val="26"/>
          <w:szCs w:val="26"/>
        </w:rPr>
        <w:t xml:space="preserve">предложения </w:t>
      </w:r>
      <w:r w:rsidR="00EC5ABF" w:rsidRPr="00EC5ABF">
        <w:rPr>
          <w:rFonts w:ascii="Times New Roman" w:hAnsi="Times New Roman" w:cs="Times New Roman"/>
          <w:sz w:val="26"/>
          <w:szCs w:val="26"/>
        </w:rPr>
        <w:t xml:space="preserve">Учредителя или директора Учреждения </w:t>
      </w:r>
      <w:r w:rsidRPr="00EC5ABF">
        <w:rPr>
          <w:rFonts w:ascii="Times New Roman" w:hAnsi="Times New Roman" w:cs="Times New Roman"/>
          <w:sz w:val="26"/>
          <w:szCs w:val="26"/>
        </w:rPr>
        <w:t xml:space="preserve">о реорганизации </w:t>
      </w:r>
      <w:r w:rsidR="00EC5ABF">
        <w:rPr>
          <w:rFonts w:ascii="Times New Roman" w:hAnsi="Times New Roman" w:cs="Times New Roman"/>
          <w:sz w:val="26"/>
          <w:szCs w:val="26"/>
        </w:rPr>
        <w:t>У</w:t>
      </w:r>
      <w:r w:rsidRPr="00EC5ABF">
        <w:rPr>
          <w:rFonts w:ascii="Times New Roman" w:hAnsi="Times New Roman" w:cs="Times New Roman"/>
          <w:sz w:val="26"/>
          <w:szCs w:val="26"/>
        </w:rPr>
        <w:t>чреждения или о его ликвидации;</w:t>
      </w:r>
    </w:p>
    <w:p w:rsidR="00EC5ABF" w:rsidRDefault="00BD2FB2" w:rsidP="008F60CA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ABF">
        <w:rPr>
          <w:rFonts w:ascii="Times New Roman" w:hAnsi="Times New Roman" w:cs="Times New Roman"/>
          <w:sz w:val="26"/>
          <w:szCs w:val="26"/>
        </w:rPr>
        <w:t xml:space="preserve">предложения </w:t>
      </w:r>
      <w:r w:rsidR="00EC5ABF" w:rsidRPr="00EC5ABF">
        <w:rPr>
          <w:rFonts w:ascii="Times New Roman" w:hAnsi="Times New Roman" w:cs="Times New Roman"/>
          <w:sz w:val="26"/>
          <w:szCs w:val="26"/>
        </w:rPr>
        <w:t xml:space="preserve">Учредителя или директора Учреждения </w:t>
      </w:r>
      <w:r w:rsidRPr="00EC5ABF">
        <w:rPr>
          <w:rFonts w:ascii="Times New Roman" w:hAnsi="Times New Roman" w:cs="Times New Roman"/>
          <w:sz w:val="26"/>
          <w:szCs w:val="26"/>
        </w:rPr>
        <w:t xml:space="preserve">об изъятии имущества, закрепленного за </w:t>
      </w:r>
      <w:r w:rsidR="00EC5ABF">
        <w:rPr>
          <w:rFonts w:ascii="Times New Roman" w:hAnsi="Times New Roman" w:cs="Times New Roman"/>
          <w:sz w:val="26"/>
          <w:szCs w:val="26"/>
        </w:rPr>
        <w:t>У</w:t>
      </w:r>
      <w:r w:rsidRPr="00EC5ABF">
        <w:rPr>
          <w:rFonts w:ascii="Times New Roman" w:hAnsi="Times New Roman" w:cs="Times New Roman"/>
          <w:sz w:val="26"/>
          <w:szCs w:val="26"/>
        </w:rPr>
        <w:t>чреждением на праве оперативного управления;</w:t>
      </w:r>
    </w:p>
    <w:p w:rsidR="00EC5ABF" w:rsidRDefault="00BD2FB2" w:rsidP="008F60CA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ABF">
        <w:rPr>
          <w:rFonts w:ascii="Times New Roman" w:hAnsi="Times New Roman" w:cs="Times New Roman"/>
          <w:sz w:val="26"/>
          <w:szCs w:val="26"/>
        </w:rPr>
        <w:t xml:space="preserve">предложения </w:t>
      </w:r>
      <w:r w:rsidR="00EC5ABF" w:rsidRPr="00EC5ABF">
        <w:rPr>
          <w:rFonts w:ascii="Times New Roman" w:hAnsi="Times New Roman" w:cs="Times New Roman"/>
          <w:sz w:val="26"/>
          <w:szCs w:val="26"/>
        </w:rPr>
        <w:t xml:space="preserve">директора Учреждения </w:t>
      </w:r>
      <w:r w:rsidRPr="00EC5ABF">
        <w:rPr>
          <w:rFonts w:ascii="Times New Roman" w:hAnsi="Times New Roman" w:cs="Times New Roman"/>
          <w:sz w:val="26"/>
          <w:szCs w:val="26"/>
        </w:rPr>
        <w:t xml:space="preserve">об участии </w:t>
      </w:r>
      <w:r w:rsidR="00EC5ABF">
        <w:rPr>
          <w:rFonts w:ascii="Times New Roman" w:hAnsi="Times New Roman" w:cs="Times New Roman"/>
          <w:sz w:val="26"/>
          <w:szCs w:val="26"/>
        </w:rPr>
        <w:t>У</w:t>
      </w:r>
      <w:r w:rsidRPr="00EC5ABF">
        <w:rPr>
          <w:rFonts w:ascii="Times New Roman" w:hAnsi="Times New Roman" w:cs="Times New Roman"/>
          <w:sz w:val="26"/>
          <w:szCs w:val="26"/>
        </w:rPr>
        <w:t>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EC5ABF" w:rsidRDefault="00BD2FB2" w:rsidP="008F60CA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ABF">
        <w:rPr>
          <w:rFonts w:ascii="Times New Roman" w:hAnsi="Times New Roman" w:cs="Times New Roman"/>
          <w:sz w:val="26"/>
          <w:szCs w:val="26"/>
        </w:rPr>
        <w:t xml:space="preserve">проект плана финансово-хозяйственной деятельности </w:t>
      </w:r>
      <w:r w:rsidR="00EC5ABF">
        <w:rPr>
          <w:rFonts w:ascii="Times New Roman" w:hAnsi="Times New Roman" w:cs="Times New Roman"/>
          <w:sz w:val="26"/>
          <w:szCs w:val="26"/>
        </w:rPr>
        <w:t>У</w:t>
      </w:r>
      <w:r w:rsidRPr="00EC5ABF">
        <w:rPr>
          <w:rFonts w:ascii="Times New Roman" w:hAnsi="Times New Roman" w:cs="Times New Roman"/>
          <w:sz w:val="26"/>
          <w:szCs w:val="26"/>
        </w:rPr>
        <w:t>чреждения;</w:t>
      </w:r>
    </w:p>
    <w:p w:rsidR="00EC5ABF" w:rsidRDefault="00BD2FB2" w:rsidP="008F60CA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ABF">
        <w:rPr>
          <w:rFonts w:ascii="Times New Roman" w:hAnsi="Times New Roman" w:cs="Times New Roman"/>
          <w:sz w:val="26"/>
          <w:szCs w:val="26"/>
        </w:rPr>
        <w:t xml:space="preserve">по представлению </w:t>
      </w:r>
      <w:r w:rsidR="00EC5ABF" w:rsidRPr="00EC5ABF">
        <w:rPr>
          <w:rFonts w:ascii="Times New Roman" w:hAnsi="Times New Roman" w:cs="Times New Roman"/>
          <w:sz w:val="26"/>
          <w:szCs w:val="26"/>
        </w:rPr>
        <w:t xml:space="preserve">директора Учреждения </w:t>
      </w:r>
      <w:r w:rsidRPr="00EC5ABF">
        <w:rPr>
          <w:rFonts w:ascii="Times New Roman" w:hAnsi="Times New Roman" w:cs="Times New Roman"/>
          <w:sz w:val="26"/>
          <w:szCs w:val="26"/>
        </w:rPr>
        <w:t xml:space="preserve">проекты отчетов о деятельности </w:t>
      </w:r>
      <w:r w:rsidR="00EC5ABF">
        <w:rPr>
          <w:rFonts w:ascii="Times New Roman" w:hAnsi="Times New Roman" w:cs="Times New Roman"/>
          <w:sz w:val="26"/>
          <w:szCs w:val="26"/>
        </w:rPr>
        <w:t>У</w:t>
      </w:r>
      <w:r w:rsidRPr="00EC5ABF">
        <w:rPr>
          <w:rFonts w:ascii="Times New Roman" w:hAnsi="Times New Roman" w:cs="Times New Roman"/>
          <w:sz w:val="26"/>
          <w:szCs w:val="26"/>
        </w:rPr>
        <w:t xml:space="preserve">чреждения и об использовании его имущества, об исполнении плана его финансово-хозяйственной деятельности, годовую бухгалтерскую отчетность </w:t>
      </w:r>
      <w:r w:rsidR="00EC5ABF">
        <w:rPr>
          <w:rFonts w:ascii="Times New Roman" w:hAnsi="Times New Roman" w:cs="Times New Roman"/>
          <w:sz w:val="26"/>
          <w:szCs w:val="26"/>
        </w:rPr>
        <w:t>У</w:t>
      </w:r>
      <w:r w:rsidRPr="00EC5ABF">
        <w:rPr>
          <w:rFonts w:ascii="Times New Roman" w:hAnsi="Times New Roman" w:cs="Times New Roman"/>
          <w:sz w:val="26"/>
          <w:szCs w:val="26"/>
        </w:rPr>
        <w:t>чреждения;</w:t>
      </w:r>
    </w:p>
    <w:p w:rsidR="00A15EE9" w:rsidRDefault="00BD2FB2" w:rsidP="008F60CA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ABF">
        <w:rPr>
          <w:rFonts w:ascii="Times New Roman" w:hAnsi="Times New Roman" w:cs="Times New Roman"/>
          <w:sz w:val="26"/>
          <w:szCs w:val="26"/>
        </w:rPr>
        <w:t xml:space="preserve">предложения </w:t>
      </w:r>
      <w:r w:rsidR="00EC5ABF" w:rsidRPr="00EC5ABF">
        <w:rPr>
          <w:rFonts w:ascii="Times New Roman" w:hAnsi="Times New Roman" w:cs="Times New Roman"/>
          <w:sz w:val="26"/>
          <w:szCs w:val="26"/>
        </w:rPr>
        <w:t xml:space="preserve">директора Учреждения </w:t>
      </w:r>
      <w:r w:rsidRPr="00EC5ABF">
        <w:rPr>
          <w:rFonts w:ascii="Times New Roman" w:hAnsi="Times New Roman" w:cs="Times New Roman"/>
          <w:sz w:val="26"/>
          <w:szCs w:val="26"/>
        </w:rPr>
        <w:t xml:space="preserve">о совершении сделок по распоряжению имуществом, которым в соответствии с </w:t>
      </w:r>
      <w:hyperlink r:id="rId6" w:history="1">
        <w:r w:rsidRPr="00EC5ABF">
          <w:rPr>
            <w:rStyle w:val="a3"/>
            <w:rFonts w:ascii="Times New Roman" w:hAnsi="Times New Roman" w:cs="Times New Roman"/>
            <w:sz w:val="26"/>
            <w:szCs w:val="26"/>
          </w:rPr>
          <w:t>частями 2</w:t>
        </w:r>
      </w:hyperlink>
      <w:r w:rsidRPr="00EC5ABF">
        <w:rPr>
          <w:rFonts w:ascii="Times New Roman" w:hAnsi="Times New Roman" w:cs="Times New Roman"/>
          <w:sz w:val="26"/>
          <w:szCs w:val="26"/>
        </w:rPr>
        <w:t xml:space="preserve"> и </w:t>
      </w:r>
      <w:hyperlink r:id="rId7" w:history="1">
        <w:r w:rsidRPr="00EC5ABF">
          <w:rPr>
            <w:rStyle w:val="a3"/>
            <w:rFonts w:ascii="Times New Roman" w:hAnsi="Times New Roman" w:cs="Times New Roman"/>
            <w:sz w:val="26"/>
            <w:szCs w:val="26"/>
          </w:rPr>
          <w:t>6 статьи 3</w:t>
        </w:r>
      </w:hyperlink>
      <w:r w:rsidRPr="00EC5ABF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EC5ABF">
        <w:rPr>
          <w:rFonts w:ascii="Times New Roman" w:hAnsi="Times New Roman" w:cs="Times New Roman"/>
          <w:sz w:val="26"/>
          <w:szCs w:val="26"/>
        </w:rPr>
        <w:t>«Об автономном учрежден</w:t>
      </w:r>
      <w:r w:rsidR="00476569">
        <w:rPr>
          <w:rFonts w:ascii="Times New Roman" w:hAnsi="Times New Roman" w:cs="Times New Roman"/>
          <w:sz w:val="26"/>
          <w:szCs w:val="26"/>
        </w:rPr>
        <w:t>ии</w:t>
      </w:r>
      <w:r w:rsidR="00EC5ABF">
        <w:rPr>
          <w:rFonts w:ascii="Times New Roman" w:hAnsi="Times New Roman" w:cs="Times New Roman"/>
          <w:sz w:val="26"/>
          <w:szCs w:val="26"/>
        </w:rPr>
        <w:t xml:space="preserve">» </w:t>
      </w:r>
      <w:r w:rsidR="00A15EE9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476569">
        <w:rPr>
          <w:rFonts w:ascii="Times New Roman" w:hAnsi="Times New Roman" w:cs="Times New Roman"/>
          <w:sz w:val="26"/>
          <w:szCs w:val="26"/>
        </w:rPr>
        <w:t>2</w:t>
      </w:r>
      <w:r w:rsidR="00A15EE9">
        <w:rPr>
          <w:rFonts w:ascii="Times New Roman" w:hAnsi="Times New Roman" w:cs="Times New Roman"/>
          <w:sz w:val="26"/>
          <w:szCs w:val="26"/>
        </w:rPr>
        <w:t xml:space="preserve">) </w:t>
      </w:r>
      <w:r w:rsidR="00EC5ABF">
        <w:rPr>
          <w:rFonts w:ascii="Times New Roman" w:hAnsi="Times New Roman" w:cs="Times New Roman"/>
          <w:sz w:val="26"/>
          <w:szCs w:val="26"/>
        </w:rPr>
        <w:t>У</w:t>
      </w:r>
      <w:r w:rsidRPr="00EC5ABF">
        <w:rPr>
          <w:rFonts w:ascii="Times New Roman" w:hAnsi="Times New Roman" w:cs="Times New Roman"/>
          <w:sz w:val="26"/>
          <w:szCs w:val="26"/>
        </w:rPr>
        <w:t>чреждение не вправе распоряжаться самостоятельно;</w:t>
      </w:r>
    </w:p>
    <w:p w:rsidR="00A15EE9" w:rsidRDefault="00BD2FB2" w:rsidP="008F60CA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EE9">
        <w:rPr>
          <w:rFonts w:ascii="Times New Roman" w:hAnsi="Times New Roman" w:cs="Times New Roman"/>
          <w:sz w:val="26"/>
          <w:szCs w:val="26"/>
        </w:rPr>
        <w:t xml:space="preserve">предложения </w:t>
      </w:r>
      <w:r w:rsidR="00A15EE9" w:rsidRPr="00EC5ABF">
        <w:rPr>
          <w:rFonts w:ascii="Times New Roman" w:hAnsi="Times New Roman" w:cs="Times New Roman"/>
          <w:sz w:val="26"/>
          <w:szCs w:val="26"/>
        </w:rPr>
        <w:t>директора Учреждения</w:t>
      </w:r>
      <w:r w:rsidR="00A15EE9" w:rsidRPr="00A15EE9">
        <w:rPr>
          <w:rFonts w:ascii="Times New Roman" w:hAnsi="Times New Roman" w:cs="Times New Roman"/>
          <w:sz w:val="26"/>
          <w:szCs w:val="26"/>
        </w:rPr>
        <w:t xml:space="preserve"> </w:t>
      </w:r>
      <w:r w:rsidRPr="00A15EE9">
        <w:rPr>
          <w:rFonts w:ascii="Times New Roman" w:hAnsi="Times New Roman" w:cs="Times New Roman"/>
          <w:sz w:val="26"/>
          <w:szCs w:val="26"/>
        </w:rPr>
        <w:t>о совершении крупных сделок;</w:t>
      </w:r>
    </w:p>
    <w:p w:rsidR="00A15EE9" w:rsidRDefault="00BD2FB2" w:rsidP="008F60CA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EE9">
        <w:rPr>
          <w:rFonts w:ascii="Times New Roman" w:hAnsi="Times New Roman" w:cs="Times New Roman"/>
          <w:sz w:val="26"/>
          <w:szCs w:val="26"/>
        </w:rPr>
        <w:t xml:space="preserve">предложения </w:t>
      </w:r>
      <w:r w:rsidR="00A15EE9" w:rsidRPr="00A15EE9">
        <w:rPr>
          <w:rFonts w:ascii="Times New Roman" w:hAnsi="Times New Roman" w:cs="Times New Roman"/>
          <w:sz w:val="26"/>
          <w:szCs w:val="26"/>
        </w:rPr>
        <w:t xml:space="preserve">директора Учреждения </w:t>
      </w:r>
      <w:r w:rsidRPr="00A15EE9">
        <w:rPr>
          <w:rFonts w:ascii="Times New Roman" w:hAnsi="Times New Roman" w:cs="Times New Roman"/>
          <w:sz w:val="26"/>
          <w:szCs w:val="26"/>
        </w:rPr>
        <w:t>о совершении сделок, в совершении которых имеется заинтересованность;</w:t>
      </w:r>
    </w:p>
    <w:p w:rsidR="00A15EE9" w:rsidRDefault="00BD2FB2" w:rsidP="008F60CA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EE9">
        <w:rPr>
          <w:rFonts w:ascii="Times New Roman" w:hAnsi="Times New Roman" w:cs="Times New Roman"/>
          <w:sz w:val="26"/>
          <w:szCs w:val="26"/>
        </w:rPr>
        <w:t xml:space="preserve">предложения </w:t>
      </w:r>
      <w:r w:rsidR="00A15EE9" w:rsidRPr="00A15EE9">
        <w:rPr>
          <w:rFonts w:ascii="Times New Roman" w:hAnsi="Times New Roman" w:cs="Times New Roman"/>
          <w:sz w:val="26"/>
          <w:szCs w:val="26"/>
        </w:rPr>
        <w:t xml:space="preserve">директора Учреждения </w:t>
      </w:r>
      <w:r w:rsidRPr="00A15EE9">
        <w:rPr>
          <w:rFonts w:ascii="Times New Roman" w:hAnsi="Times New Roman" w:cs="Times New Roman"/>
          <w:sz w:val="26"/>
          <w:szCs w:val="26"/>
        </w:rPr>
        <w:t>о выборе кредитных организаций, в которых автономное учреждение может открыть банковские счета;</w:t>
      </w:r>
    </w:p>
    <w:p w:rsidR="00BD2FB2" w:rsidRPr="00A15EE9" w:rsidRDefault="00BD2FB2" w:rsidP="008F60CA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EE9">
        <w:rPr>
          <w:rFonts w:ascii="Times New Roman" w:hAnsi="Times New Roman" w:cs="Times New Roman"/>
          <w:sz w:val="26"/>
          <w:szCs w:val="26"/>
        </w:rPr>
        <w:t xml:space="preserve">вопросы проведения аудита годовой бухгалтерской отчетности </w:t>
      </w:r>
      <w:r w:rsidR="004D21ED">
        <w:rPr>
          <w:rFonts w:ascii="Times New Roman" w:hAnsi="Times New Roman" w:cs="Times New Roman"/>
          <w:sz w:val="26"/>
          <w:szCs w:val="26"/>
        </w:rPr>
        <w:t>У</w:t>
      </w:r>
      <w:r w:rsidRPr="00A15EE9">
        <w:rPr>
          <w:rFonts w:ascii="Times New Roman" w:hAnsi="Times New Roman" w:cs="Times New Roman"/>
          <w:sz w:val="26"/>
          <w:szCs w:val="26"/>
        </w:rPr>
        <w:t>чреждения и утверждения аудиторской организации.</w:t>
      </w:r>
    </w:p>
    <w:p w:rsidR="00A15EE9" w:rsidRDefault="00F50A05" w:rsidP="008F60CA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EE9">
        <w:rPr>
          <w:rFonts w:ascii="Times New Roman" w:hAnsi="Times New Roman" w:cs="Times New Roman"/>
          <w:sz w:val="26"/>
          <w:szCs w:val="26"/>
        </w:rPr>
        <w:t xml:space="preserve">По вопросам, указанным в </w:t>
      </w:r>
      <w:hyperlink r:id="rId8" w:history="1">
        <w:r w:rsidRPr="00A15EE9">
          <w:rPr>
            <w:rStyle w:val="a3"/>
            <w:rFonts w:ascii="Times New Roman" w:hAnsi="Times New Roman" w:cs="Times New Roman"/>
            <w:sz w:val="26"/>
            <w:szCs w:val="26"/>
          </w:rPr>
          <w:t>пунктах 1</w:t>
        </w:r>
      </w:hyperlink>
      <w:r w:rsidRPr="00A15EE9">
        <w:rPr>
          <w:rFonts w:ascii="Times New Roman" w:hAnsi="Times New Roman" w:cs="Times New Roman"/>
          <w:sz w:val="26"/>
          <w:szCs w:val="26"/>
        </w:rPr>
        <w:t xml:space="preserve"> - </w:t>
      </w:r>
      <w:hyperlink r:id="rId9" w:history="1">
        <w:r w:rsidRPr="00A15EE9">
          <w:rPr>
            <w:rStyle w:val="a3"/>
            <w:rFonts w:ascii="Times New Roman" w:hAnsi="Times New Roman" w:cs="Times New Roman"/>
            <w:sz w:val="26"/>
            <w:szCs w:val="26"/>
          </w:rPr>
          <w:t>4</w:t>
        </w:r>
      </w:hyperlink>
      <w:r w:rsidRPr="00A15EE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 w:history="1">
        <w:r w:rsidRPr="00A15EE9">
          <w:rPr>
            <w:rStyle w:val="a3"/>
            <w:rFonts w:ascii="Times New Roman" w:hAnsi="Times New Roman" w:cs="Times New Roman"/>
            <w:sz w:val="26"/>
            <w:szCs w:val="26"/>
          </w:rPr>
          <w:t>8 части 1</w:t>
        </w:r>
      </w:hyperlink>
      <w:r w:rsidRPr="00A15EE9">
        <w:rPr>
          <w:rFonts w:ascii="Times New Roman" w:hAnsi="Times New Roman" w:cs="Times New Roman"/>
          <w:sz w:val="26"/>
          <w:szCs w:val="26"/>
        </w:rPr>
        <w:t xml:space="preserve"> настоящей статьи, </w:t>
      </w:r>
      <w:r w:rsidR="004D21ED">
        <w:rPr>
          <w:rFonts w:ascii="Times New Roman" w:hAnsi="Times New Roman" w:cs="Times New Roman"/>
          <w:sz w:val="26"/>
          <w:szCs w:val="26"/>
        </w:rPr>
        <w:t>Наблюда</w:t>
      </w:r>
      <w:r w:rsidRPr="00A15EE9">
        <w:rPr>
          <w:rFonts w:ascii="Times New Roman" w:hAnsi="Times New Roman" w:cs="Times New Roman"/>
          <w:sz w:val="26"/>
          <w:szCs w:val="26"/>
        </w:rPr>
        <w:t xml:space="preserve">тельный совет </w:t>
      </w:r>
      <w:r w:rsidR="00476569">
        <w:rPr>
          <w:rFonts w:ascii="Times New Roman" w:hAnsi="Times New Roman" w:cs="Times New Roman"/>
          <w:sz w:val="26"/>
          <w:szCs w:val="26"/>
        </w:rPr>
        <w:t>У</w:t>
      </w:r>
      <w:r w:rsidRPr="00A15EE9">
        <w:rPr>
          <w:rFonts w:ascii="Times New Roman" w:hAnsi="Times New Roman" w:cs="Times New Roman"/>
          <w:sz w:val="26"/>
          <w:szCs w:val="26"/>
        </w:rPr>
        <w:t xml:space="preserve">чреждения дает рекомендации. Учредитель </w:t>
      </w:r>
      <w:r w:rsidR="00476569">
        <w:rPr>
          <w:rFonts w:ascii="Times New Roman" w:hAnsi="Times New Roman" w:cs="Times New Roman"/>
          <w:sz w:val="26"/>
          <w:szCs w:val="26"/>
        </w:rPr>
        <w:t>У</w:t>
      </w:r>
      <w:r w:rsidRPr="00A15EE9">
        <w:rPr>
          <w:rFonts w:ascii="Times New Roman" w:hAnsi="Times New Roman" w:cs="Times New Roman"/>
          <w:sz w:val="26"/>
          <w:szCs w:val="26"/>
        </w:rPr>
        <w:t xml:space="preserve">чреждения принимает по этим вопросам решения после рассмотрения рекомендаций </w:t>
      </w:r>
      <w:r w:rsidR="004D21ED">
        <w:rPr>
          <w:rFonts w:ascii="Times New Roman" w:hAnsi="Times New Roman" w:cs="Times New Roman"/>
          <w:sz w:val="26"/>
          <w:szCs w:val="26"/>
        </w:rPr>
        <w:t>Наблюда</w:t>
      </w:r>
      <w:r w:rsidRPr="00A15EE9">
        <w:rPr>
          <w:rFonts w:ascii="Times New Roman" w:hAnsi="Times New Roman" w:cs="Times New Roman"/>
          <w:sz w:val="26"/>
          <w:szCs w:val="26"/>
        </w:rPr>
        <w:t xml:space="preserve">тельного совета </w:t>
      </w:r>
      <w:r w:rsidR="00476569">
        <w:rPr>
          <w:rFonts w:ascii="Times New Roman" w:hAnsi="Times New Roman" w:cs="Times New Roman"/>
          <w:sz w:val="26"/>
          <w:szCs w:val="26"/>
        </w:rPr>
        <w:t>У</w:t>
      </w:r>
      <w:r w:rsidRPr="00A15EE9">
        <w:rPr>
          <w:rFonts w:ascii="Times New Roman" w:hAnsi="Times New Roman" w:cs="Times New Roman"/>
          <w:sz w:val="26"/>
          <w:szCs w:val="26"/>
        </w:rPr>
        <w:t>чреждения.</w:t>
      </w:r>
    </w:p>
    <w:p w:rsidR="00CA63ED" w:rsidRDefault="00F50A05" w:rsidP="008F60CA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EE9">
        <w:rPr>
          <w:rFonts w:ascii="Times New Roman" w:hAnsi="Times New Roman" w:cs="Times New Roman"/>
          <w:sz w:val="26"/>
          <w:szCs w:val="26"/>
        </w:rPr>
        <w:t xml:space="preserve">По вопросу, указанному в </w:t>
      </w:r>
      <w:hyperlink r:id="rId11" w:history="1">
        <w:r w:rsidRPr="00A15EE9">
          <w:rPr>
            <w:rStyle w:val="a3"/>
            <w:rFonts w:ascii="Times New Roman" w:hAnsi="Times New Roman" w:cs="Times New Roman"/>
            <w:sz w:val="26"/>
            <w:szCs w:val="26"/>
          </w:rPr>
          <w:t>пункте 6 части 1</w:t>
        </w:r>
      </w:hyperlink>
      <w:r w:rsidRPr="00A15EE9">
        <w:rPr>
          <w:rFonts w:ascii="Times New Roman" w:hAnsi="Times New Roman" w:cs="Times New Roman"/>
          <w:sz w:val="26"/>
          <w:szCs w:val="26"/>
        </w:rPr>
        <w:t xml:space="preserve"> настоящей статьи, </w:t>
      </w:r>
      <w:r w:rsidR="004D21ED">
        <w:rPr>
          <w:rFonts w:ascii="Times New Roman" w:hAnsi="Times New Roman" w:cs="Times New Roman"/>
          <w:sz w:val="26"/>
          <w:szCs w:val="26"/>
        </w:rPr>
        <w:t>Наблюда</w:t>
      </w:r>
      <w:r w:rsidRPr="00A15EE9">
        <w:rPr>
          <w:rFonts w:ascii="Times New Roman" w:hAnsi="Times New Roman" w:cs="Times New Roman"/>
          <w:sz w:val="26"/>
          <w:szCs w:val="26"/>
        </w:rPr>
        <w:t xml:space="preserve">тельный совет </w:t>
      </w:r>
      <w:r w:rsidR="00476569">
        <w:rPr>
          <w:rFonts w:ascii="Times New Roman" w:hAnsi="Times New Roman" w:cs="Times New Roman"/>
          <w:sz w:val="26"/>
          <w:szCs w:val="26"/>
        </w:rPr>
        <w:t>У</w:t>
      </w:r>
      <w:r w:rsidRPr="00A15EE9">
        <w:rPr>
          <w:rFonts w:ascii="Times New Roman" w:hAnsi="Times New Roman" w:cs="Times New Roman"/>
          <w:sz w:val="26"/>
          <w:szCs w:val="26"/>
        </w:rPr>
        <w:t xml:space="preserve">чреждения дает заключение, копия которого направляется </w:t>
      </w:r>
      <w:r w:rsidR="00476569">
        <w:rPr>
          <w:rFonts w:ascii="Times New Roman" w:hAnsi="Times New Roman" w:cs="Times New Roman"/>
          <w:sz w:val="26"/>
          <w:szCs w:val="26"/>
        </w:rPr>
        <w:t>У</w:t>
      </w:r>
      <w:r w:rsidRPr="00A15EE9">
        <w:rPr>
          <w:rFonts w:ascii="Times New Roman" w:hAnsi="Times New Roman" w:cs="Times New Roman"/>
          <w:sz w:val="26"/>
          <w:szCs w:val="26"/>
        </w:rPr>
        <w:t xml:space="preserve">чредителю </w:t>
      </w:r>
      <w:r w:rsidR="00476569">
        <w:rPr>
          <w:rFonts w:ascii="Times New Roman" w:hAnsi="Times New Roman" w:cs="Times New Roman"/>
          <w:sz w:val="26"/>
          <w:szCs w:val="26"/>
        </w:rPr>
        <w:t>У</w:t>
      </w:r>
      <w:r w:rsidRPr="00A15EE9">
        <w:rPr>
          <w:rFonts w:ascii="Times New Roman" w:hAnsi="Times New Roman" w:cs="Times New Roman"/>
          <w:sz w:val="26"/>
          <w:szCs w:val="26"/>
        </w:rPr>
        <w:t xml:space="preserve">чреждения. По вопросам, указанным в </w:t>
      </w:r>
      <w:hyperlink r:id="rId12" w:history="1">
        <w:r w:rsidRPr="00A15EE9">
          <w:rPr>
            <w:rStyle w:val="a3"/>
            <w:rFonts w:ascii="Times New Roman" w:hAnsi="Times New Roman" w:cs="Times New Roman"/>
            <w:sz w:val="26"/>
            <w:szCs w:val="26"/>
          </w:rPr>
          <w:t>пунктах 5</w:t>
        </w:r>
      </w:hyperlink>
      <w:r w:rsidRPr="00A15EE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3" w:history="1">
        <w:r w:rsidRPr="00A15EE9">
          <w:rPr>
            <w:rStyle w:val="a3"/>
            <w:rFonts w:ascii="Times New Roman" w:hAnsi="Times New Roman" w:cs="Times New Roman"/>
            <w:sz w:val="26"/>
            <w:szCs w:val="26"/>
          </w:rPr>
          <w:t>11 части 1</w:t>
        </w:r>
      </w:hyperlink>
      <w:r w:rsidRPr="00A15EE9">
        <w:rPr>
          <w:rFonts w:ascii="Times New Roman" w:hAnsi="Times New Roman" w:cs="Times New Roman"/>
          <w:sz w:val="26"/>
          <w:szCs w:val="26"/>
        </w:rPr>
        <w:t xml:space="preserve"> настоящей статьи, </w:t>
      </w:r>
      <w:r w:rsidR="004D21ED">
        <w:rPr>
          <w:rFonts w:ascii="Times New Roman" w:hAnsi="Times New Roman" w:cs="Times New Roman"/>
          <w:sz w:val="26"/>
          <w:szCs w:val="26"/>
        </w:rPr>
        <w:t>Наблюда</w:t>
      </w:r>
      <w:r w:rsidRPr="00A15EE9">
        <w:rPr>
          <w:rFonts w:ascii="Times New Roman" w:hAnsi="Times New Roman" w:cs="Times New Roman"/>
          <w:sz w:val="26"/>
          <w:szCs w:val="26"/>
        </w:rPr>
        <w:t xml:space="preserve">тельный совет </w:t>
      </w:r>
      <w:r w:rsidR="00476569">
        <w:rPr>
          <w:rFonts w:ascii="Times New Roman" w:hAnsi="Times New Roman" w:cs="Times New Roman"/>
          <w:sz w:val="26"/>
          <w:szCs w:val="26"/>
        </w:rPr>
        <w:t>У</w:t>
      </w:r>
      <w:r w:rsidRPr="00A15EE9">
        <w:rPr>
          <w:rFonts w:ascii="Times New Roman" w:hAnsi="Times New Roman" w:cs="Times New Roman"/>
          <w:sz w:val="26"/>
          <w:szCs w:val="26"/>
        </w:rPr>
        <w:t xml:space="preserve">чреждения дает заключение. </w:t>
      </w:r>
    </w:p>
    <w:p w:rsidR="00CA63ED" w:rsidRDefault="00CA63ED" w:rsidP="008F60CA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У</w:t>
      </w:r>
      <w:r w:rsidR="00F50A05" w:rsidRPr="00CA63ED">
        <w:rPr>
          <w:rFonts w:ascii="Times New Roman" w:hAnsi="Times New Roman" w:cs="Times New Roman"/>
          <w:sz w:val="26"/>
          <w:szCs w:val="26"/>
        </w:rPr>
        <w:t xml:space="preserve">чреждения принимает по этим вопросам решения после рассмотрения заключений </w:t>
      </w:r>
      <w:r w:rsidR="004D21ED">
        <w:rPr>
          <w:rFonts w:ascii="Times New Roman" w:hAnsi="Times New Roman" w:cs="Times New Roman"/>
          <w:sz w:val="26"/>
          <w:szCs w:val="26"/>
        </w:rPr>
        <w:t>Наблюда</w:t>
      </w:r>
      <w:r w:rsidR="00F50A05" w:rsidRPr="00CA63ED">
        <w:rPr>
          <w:rFonts w:ascii="Times New Roman" w:hAnsi="Times New Roman" w:cs="Times New Roman"/>
          <w:sz w:val="26"/>
          <w:szCs w:val="26"/>
        </w:rPr>
        <w:t xml:space="preserve">тельного совета </w:t>
      </w:r>
      <w:r w:rsidR="00476569">
        <w:rPr>
          <w:rFonts w:ascii="Times New Roman" w:hAnsi="Times New Roman" w:cs="Times New Roman"/>
          <w:sz w:val="26"/>
          <w:szCs w:val="26"/>
        </w:rPr>
        <w:t>У</w:t>
      </w:r>
      <w:r w:rsidR="00F50A05" w:rsidRPr="00CA63ED">
        <w:rPr>
          <w:rFonts w:ascii="Times New Roman" w:hAnsi="Times New Roman" w:cs="Times New Roman"/>
          <w:sz w:val="26"/>
          <w:szCs w:val="26"/>
        </w:rPr>
        <w:t>чреждения.</w:t>
      </w:r>
    </w:p>
    <w:p w:rsidR="00CA63ED" w:rsidRDefault="00F50A05" w:rsidP="008F60CA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63ED">
        <w:rPr>
          <w:rFonts w:ascii="Times New Roman" w:hAnsi="Times New Roman" w:cs="Times New Roman"/>
          <w:sz w:val="26"/>
          <w:szCs w:val="26"/>
        </w:rPr>
        <w:t xml:space="preserve">Документы, представляемые в соответствии с </w:t>
      </w:r>
      <w:hyperlink r:id="rId14" w:history="1">
        <w:r w:rsidRPr="00CA63ED">
          <w:rPr>
            <w:rStyle w:val="a3"/>
            <w:rFonts w:ascii="Times New Roman" w:hAnsi="Times New Roman" w:cs="Times New Roman"/>
            <w:sz w:val="26"/>
            <w:szCs w:val="26"/>
          </w:rPr>
          <w:t>пунктом 7 части 1</w:t>
        </w:r>
      </w:hyperlink>
      <w:r w:rsidRPr="00CA63ED">
        <w:rPr>
          <w:rFonts w:ascii="Times New Roman" w:hAnsi="Times New Roman" w:cs="Times New Roman"/>
          <w:sz w:val="26"/>
          <w:szCs w:val="26"/>
        </w:rPr>
        <w:t xml:space="preserve"> настоящей статьи, утверждаются </w:t>
      </w:r>
      <w:r w:rsidR="004D21ED">
        <w:rPr>
          <w:rFonts w:ascii="Times New Roman" w:hAnsi="Times New Roman" w:cs="Times New Roman"/>
          <w:sz w:val="26"/>
          <w:szCs w:val="26"/>
        </w:rPr>
        <w:t>Наблюда</w:t>
      </w:r>
      <w:r w:rsidRPr="00CA63ED">
        <w:rPr>
          <w:rFonts w:ascii="Times New Roman" w:hAnsi="Times New Roman" w:cs="Times New Roman"/>
          <w:sz w:val="26"/>
          <w:szCs w:val="26"/>
        </w:rPr>
        <w:t xml:space="preserve">тельным советом </w:t>
      </w:r>
      <w:r w:rsidR="00476569">
        <w:rPr>
          <w:rFonts w:ascii="Times New Roman" w:hAnsi="Times New Roman" w:cs="Times New Roman"/>
          <w:sz w:val="26"/>
          <w:szCs w:val="26"/>
        </w:rPr>
        <w:t>У</w:t>
      </w:r>
      <w:r w:rsidRPr="00CA63ED">
        <w:rPr>
          <w:rFonts w:ascii="Times New Roman" w:hAnsi="Times New Roman" w:cs="Times New Roman"/>
          <w:sz w:val="26"/>
          <w:szCs w:val="26"/>
        </w:rPr>
        <w:t xml:space="preserve">чреждения. Копии указанных документов направляются </w:t>
      </w:r>
      <w:r w:rsidR="00476569">
        <w:rPr>
          <w:rFonts w:ascii="Times New Roman" w:hAnsi="Times New Roman" w:cs="Times New Roman"/>
          <w:sz w:val="26"/>
          <w:szCs w:val="26"/>
        </w:rPr>
        <w:t>У</w:t>
      </w:r>
      <w:r w:rsidRPr="00CA63ED">
        <w:rPr>
          <w:rFonts w:ascii="Times New Roman" w:hAnsi="Times New Roman" w:cs="Times New Roman"/>
          <w:sz w:val="26"/>
          <w:szCs w:val="26"/>
        </w:rPr>
        <w:t xml:space="preserve">чредителю </w:t>
      </w:r>
      <w:r w:rsidR="00476569">
        <w:rPr>
          <w:rFonts w:ascii="Times New Roman" w:hAnsi="Times New Roman" w:cs="Times New Roman"/>
          <w:sz w:val="26"/>
          <w:szCs w:val="26"/>
        </w:rPr>
        <w:t>У</w:t>
      </w:r>
      <w:r w:rsidRPr="00CA63ED">
        <w:rPr>
          <w:rFonts w:ascii="Times New Roman" w:hAnsi="Times New Roman" w:cs="Times New Roman"/>
          <w:sz w:val="26"/>
          <w:szCs w:val="26"/>
        </w:rPr>
        <w:t>чреждения.</w:t>
      </w:r>
    </w:p>
    <w:p w:rsidR="00CA63ED" w:rsidRDefault="00F50A05" w:rsidP="008F60CA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63ED">
        <w:rPr>
          <w:rFonts w:ascii="Times New Roman" w:hAnsi="Times New Roman" w:cs="Times New Roman"/>
          <w:sz w:val="26"/>
          <w:szCs w:val="26"/>
        </w:rPr>
        <w:t xml:space="preserve">По вопросам, указанным в </w:t>
      </w:r>
      <w:hyperlink r:id="rId15" w:history="1">
        <w:r w:rsidRPr="00CA63ED">
          <w:rPr>
            <w:rStyle w:val="a3"/>
            <w:rFonts w:ascii="Times New Roman" w:hAnsi="Times New Roman" w:cs="Times New Roman"/>
            <w:sz w:val="26"/>
            <w:szCs w:val="26"/>
          </w:rPr>
          <w:t>пунктах 9</w:t>
        </w:r>
      </w:hyperlink>
      <w:r w:rsidRPr="00CA63ED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Pr="00CA63ED">
          <w:rPr>
            <w:rStyle w:val="a3"/>
            <w:rFonts w:ascii="Times New Roman" w:hAnsi="Times New Roman" w:cs="Times New Roman"/>
            <w:sz w:val="26"/>
            <w:szCs w:val="26"/>
          </w:rPr>
          <w:t>10</w:t>
        </w:r>
      </w:hyperlink>
      <w:r w:rsidRPr="00CA63E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7" w:history="1">
        <w:r w:rsidRPr="00CA63ED">
          <w:rPr>
            <w:rStyle w:val="a3"/>
            <w:rFonts w:ascii="Times New Roman" w:hAnsi="Times New Roman" w:cs="Times New Roman"/>
            <w:sz w:val="26"/>
            <w:szCs w:val="26"/>
          </w:rPr>
          <w:t>12 части 1</w:t>
        </w:r>
      </w:hyperlink>
      <w:r w:rsidRPr="00CA63ED">
        <w:rPr>
          <w:rFonts w:ascii="Times New Roman" w:hAnsi="Times New Roman" w:cs="Times New Roman"/>
          <w:sz w:val="26"/>
          <w:szCs w:val="26"/>
        </w:rPr>
        <w:t xml:space="preserve"> настоящей статьи, </w:t>
      </w:r>
      <w:r w:rsidR="004D21ED">
        <w:rPr>
          <w:rFonts w:ascii="Times New Roman" w:hAnsi="Times New Roman" w:cs="Times New Roman"/>
          <w:sz w:val="26"/>
          <w:szCs w:val="26"/>
        </w:rPr>
        <w:t>Наблюда</w:t>
      </w:r>
      <w:r w:rsidRPr="00CA63ED">
        <w:rPr>
          <w:rFonts w:ascii="Times New Roman" w:hAnsi="Times New Roman" w:cs="Times New Roman"/>
          <w:sz w:val="26"/>
          <w:szCs w:val="26"/>
        </w:rPr>
        <w:t xml:space="preserve">тельный совет </w:t>
      </w:r>
      <w:r w:rsidR="00476569">
        <w:rPr>
          <w:rFonts w:ascii="Times New Roman" w:hAnsi="Times New Roman" w:cs="Times New Roman"/>
          <w:sz w:val="26"/>
          <w:szCs w:val="26"/>
        </w:rPr>
        <w:t>У</w:t>
      </w:r>
      <w:r w:rsidRPr="00CA63ED">
        <w:rPr>
          <w:rFonts w:ascii="Times New Roman" w:hAnsi="Times New Roman" w:cs="Times New Roman"/>
          <w:sz w:val="26"/>
          <w:szCs w:val="26"/>
        </w:rPr>
        <w:t xml:space="preserve">чреждения принимает решения, обязательные для </w:t>
      </w:r>
      <w:r w:rsidR="00476569">
        <w:rPr>
          <w:rFonts w:ascii="Times New Roman" w:hAnsi="Times New Roman" w:cs="Times New Roman"/>
          <w:sz w:val="26"/>
          <w:szCs w:val="26"/>
        </w:rPr>
        <w:t>директора У</w:t>
      </w:r>
      <w:r w:rsidRPr="00CA63ED">
        <w:rPr>
          <w:rFonts w:ascii="Times New Roman" w:hAnsi="Times New Roman" w:cs="Times New Roman"/>
          <w:sz w:val="26"/>
          <w:szCs w:val="26"/>
        </w:rPr>
        <w:t>чреждения.</w:t>
      </w:r>
    </w:p>
    <w:p w:rsidR="00476569" w:rsidRDefault="00F50A05" w:rsidP="008F60CA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63ED">
        <w:rPr>
          <w:rFonts w:ascii="Times New Roman" w:hAnsi="Times New Roman" w:cs="Times New Roman"/>
          <w:sz w:val="26"/>
          <w:szCs w:val="26"/>
        </w:rPr>
        <w:t xml:space="preserve">Рекомендации и заключения по вопросам, указанным в </w:t>
      </w:r>
      <w:hyperlink r:id="rId18" w:history="1">
        <w:r w:rsidRPr="00CA63ED">
          <w:rPr>
            <w:rStyle w:val="a3"/>
            <w:rFonts w:ascii="Times New Roman" w:hAnsi="Times New Roman" w:cs="Times New Roman"/>
            <w:sz w:val="26"/>
            <w:szCs w:val="26"/>
          </w:rPr>
          <w:t>пунктах 1</w:t>
        </w:r>
      </w:hyperlink>
      <w:r w:rsidRPr="00CA63ED">
        <w:rPr>
          <w:rFonts w:ascii="Times New Roman" w:hAnsi="Times New Roman" w:cs="Times New Roman"/>
          <w:sz w:val="26"/>
          <w:szCs w:val="26"/>
        </w:rPr>
        <w:t xml:space="preserve"> - </w:t>
      </w:r>
      <w:hyperlink r:id="rId19" w:history="1">
        <w:r w:rsidRPr="00CA63ED">
          <w:rPr>
            <w:rStyle w:val="a3"/>
            <w:rFonts w:ascii="Times New Roman" w:hAnsi="Times New Roman" w:cs="Times New Roman"/>
            <w:sz w:val="26"/>
            <w:szCs w:val="26"/>
          </w:rPr>
          <w:t>8</w:t>
        </w:r>
      </w:hyperlink>
      <w:r w:rsidRPr="00CA63E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0" w:history="1">
        <w:r w:rsidRPr="00CA63ED">
          <w:rPr>
            <w:rStyle w:val="a3"/>
            <w:rFonts w:ascii="Times New Roman" w:hAnsi="Times New Roman" w:cs="Times New Roman"/>
            <w:sz w:val="26"/>
            <w:szCs w:val="26"/>
          </w:rPr>
          <w:t xml:space="preserve">11 </w:t>
        </w:r>
        <w:r w:rsidRPr="00CA63ED">
          <w:rPr>
            <w:rStyle w:val="a3"/>
            <w:rFonts w:ascii="Times New Roman" w:hAnsi="Times New Roman" w:cs="Times New Roman"/>
            <w:sz w:val="26"/>
            <w:szCs w:val="26"/>
          </w:rPr>
          <w:lastRenderedPageBreak/>
          <w:t>части 1</w:t>
        </w:r>
      </w:hyperlink>
      <w:r w:rsidRPr="00CA63ED">
        <w:rPr>
          <w:rFonts w:ascii="Times New Roman" w:hAnsi="Times New Roman" w:cs="Times New Roman"/>
          <w:sz w:val="26"/>
          <w:szCs w:val="26"/>
        </w:rPr>
        <w:t xml:space="preserve"> настоящей статьи, даются большинством голосов от общего числа голосов членов </w:t>
      </w:r>
      <w:r w:rsidR="004D21ED">
        <w:rPr>
          <w:rFonts w:ascii="Times New Roman" w:hAnsi="Times New Roman" w:cs="Times New Roman"/>
          <w:sz w:val="26"/>
          <w:szCs w:val="26"/>
        </w:rPr>
        <w:t>Наблюда</w:t>
      </w:r>
      <w:r w:rsidRPr="00CA63ED">
        <w:rPr>
          <w:rFonts w:ascii="Times New Roman" w:hAnsi="Times New Roman" w:cs="Times New Roman"/>
          <w:sz w:val="26"/>
          <w:szCs w:val="26"/>
        </w:rPr>
        <w:t xml:space="preserve">тельного совета </w:t>
      </w:r>
      <w:r w:rsidR="004D21ED">
        <w:rPr>
          <w:rFonts w:ascii="Times New Roman" w:hAnsi="Times New Roman" w:cs="Times New Roman"/>
          <w:sz w:val="26"/>
          <w:szCs w:val="26"/>
        </w:rPr>
        <w:t>У</w:t>
      </w:r>
      <w:r w:rsidRPr="00CA63ED">
        <w:rPr>
          <w:rFonts w:ascii="Times New Roman" w:hAnsi="Times New Roman" w:cs="Times New Roman"/>
          <w:sz w:val="26"/>
          <w:szCs w:val="26"/>
        </w:rPr>
        <w:t>чреждения.</w:t>
      </w:r>
    </w:p>
    <w:p w:rsidR="00476569" w:rsidRDefault="00F50A05" w:rsidP="008F60CA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569">
        <w:rPr>
          <w:rFonts w:ascii="Times New Roman" w:hAnsi="Times New Roman" w:cs="Times New Roman"/>
          <w:sz w:val="26"/>
          <w:szCs w:val="26"/>
        </w:rPr>
        <w:t xml:space="preserve">Решения по вопросам, указанным в </w:t>
      </w:r>
      <w:hyperlink r:id="rId21" w:history="1">
        <w:r w:rsidRPr="00476569">
          <w:rPr>
            <w:rStyle w:val="a3"/>
            <w:rFonts w:ascii="Times New Roman" w:hAnsi="Times New Roman" w:cs="Times New Roman"/>
            <w:sz w:val="26"/>
            <w:szCs w:val="26"/>
          </w:rPr>
          <w:t>пунктах 9</w:t>
        </w:r>
      </w:hyperlink>
      <w:r w:rsidRPr="0047656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2" w:history="1">
        <w:r w:rsidRPr="00476569">
          <w:rPr>
            <w:rStyle w:val="a3"/>
            <w:rFonts w:ascii="Times New Roman" w:hAnsi="Times New Roman" w:cs="Times New Roman"/>
            <w:sz w:val="26"/>
            <w:szCs w:val="26"/>
          </w:rPr>
          <w:t>12 части 1</w:t>
        </w:r>
      </w:hyperlink>
      <w:r w:rsidRPr="00476569">
        <w:rPr>
          <w:rFonts w:ascii="Times New Roman" w:hAnsi="Times New Roman" w:cs="Times New Roman"/>
          <w:sz w:val="26"/>
          <w:szCs w:val="26"/>
        </w:rPr>
        <w:t xml:space="preserve"> настоящей статьи, принимаются </w:t>
      </w:r>
      <w:r w:rsidR="004D21ED">
        <w:rPr>
          <w:rFonts w:ascii="Times New Roman" w:hAnsi="Times New Roman" w:cs="Times New Roman"/>
          <w:sz w:val="26"/>
          <w:szCs w:val="26"/>
        </w:rPr>
        <w:t>Наблюда</w:t>
      </w:r>
      <w:r w:rsidRPr="00476569">
        <w:rPr>
          <w:rFonts w:ascii="Times New Roman" w:hAnsi="Times New Roman" w:cs="Times New Roman"/>
          <w:sz w:val="26"/>
          <w:szCs w:val="26"/>
        </w:rPr>
        <w:t xml:space="preserve">тельным советом </w:t>
      </w:r>
      <w:r w:rsidR="00476569" w:rsidRPr="00476569">
        <w:rPr>
          <w:rFonts w:ascii="Times New Roman" w:hAnsi="Times New Roman" w:cs="Times New Roman"/>
          <w:sz w:val="26"/>
          <w:szCs w:val="26"/>
        </w:rPr>
        <w:t>У</w:t>
      </w:r>
      <w:r w:rsidRPr="00476569">
        <w:rPr>
          <w:rFonts w:ascii="Times New Roman" w:hAnsi="Times New Roman" w:cs="Times New Roman"/>
          <w:sz w:val="26"/>
          <w:szCs w:val="26"/>
        </w:rPr>
        <w:t xml:space="preserve">чреждения большинством в две трети голосов от общего числа голосов членов </w:t>
      </w:r>
      <w:r w:rsidR="004D21ED">
        <w:rPr>
          <w:rFonts w:ascii="Times New Roman" w:hAnsi="Times New Roman" w:cs="Times New Roman"/>
          <w:sz w:val="26"/>
          <w:szCs w:val="26"/>
        </w:rPr>
        <w:t>Наблюда</w:t>
      </w:r>
      <w:r w:rsidRPr="00476569">
        <w:rPr>
          <w:rFonts w:ascii="Times New Roman" w:hAnsi="Times New Roman" w:cs="Times New Roman"/>
          <w:sz w:val="26"/>
          <w:szCs w:val="26"/>
        </w:rPr>
        <w:t xml:space="preserve">тельного совета </w:t>
      </w:r>
      <w:r w:rsidR="00476569">
        <w:rPr>
          <w:rFonts w:ascii="Times New Roman" w:hAnsi="Times New Roman" w:cs="Times New Roman"/>
          <w:sz w:val="26"/>
          <w:szCs w:val="26"/>
        </w:rPr>
        <w:t>У</w:t>
      </w:r>
      <w:r w:rsidRPr="00476569">
        <w:rPr>
          <w:rFonts w:ascii="Times New Roman" w:hAnsi="Times New Roman" w:cs="Times New Roman"/>
          <w:sz w:val="26"/>
          <w:szCs w:val="26"/>
        </w:rPr>
        <w:t>чреждения.</w:t>
      </w:r>
    </w:p>
    <w:p w:rsidR="008F60CA" w:rsidRDefault="00F50A05" w:rsidP="008F60CA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569">
        <w:rPr>
          <w:rFonts w:ascii="Times New Roman" w:hAnsi="Times New Roman" w:cs="Times New Roman"/>
          <w:sz w:val="26"/>
          <w:szCs w:val="26"/>
        </w:rPr>
        <w:t xml:space="preserve">Решение по вопросу, указанному в </w:t>
      </w:r>
      <w:hyperlink r:id="rId23" w:history="1">
        <w:r w:rsidRPr="00476569">
          <w:rPr>
            <w:rStyle w:val="a3"/>
            <w:rFonts w:ascii="Times New Roman" w:hAnsi="Times New Roman" w:cs="Times New Roman"/>
            <w:sz w:val="26"/>
            <w:szCs w:val="26"/>
          </w:rPr>
          <w:t>пункте 10 части 1</w:t>
        </w:r>
      </w:hyperlink>
      <w:r w:rsidRPr="00476569">
        <w:rPr>
          <w:rFonts w:ascii="Times New Roman" w:hAnsi="Times New Roman" w:cs="Times New Roman"/>
          <w:sz w:val="26"/>
          <w:szCs w:val="26"/>
        </w:rPr>
        <w:t xml:space="preserve"> настоящей статьи, принимается </w:t>
      </w:r>
      <w:r w:rsidR="004D21ED">
        <w:rPr>
          <w:rFonts w:ascii="Times New Roman" w:hAnsi="Times New Roman" w:cs="Times New Roman"/>
          <w:sz w:val="26"/>
          <w:szCs w:val="26"/>
        </w:rPr>
        <w:t>Наблюда</w:t>
      </w:r>
      <w:r w:rsidRPr="00476569">
        <w:rPr>
          <w:rFonts w:ascii="Times New Roman" w:hAnsi="Times New Roman" w:cs="Times New Roman"/>
          <w:sz w:val="26"/>
          <w:szCs w:val="26"/>
        </w:rPr>
        <w:t xml:space="preserve">тельным советом </w:t>
      </w:r>
      <w:r w:rsidR="00476569" w:rsidRPr="00476569">
        <w:rPr>
          <w:rFonts w:ascii="Times New Roman" w:hAnsi="Times New Roman" w:cs="Times New Roman"/>
          <w:sz w:val="26"/>
          <w:szCs w:val="26"/>
        </w:rPr>
        <w:t>У</w:t>
      </w:r>
      <w:r w:rsidRPr="00476569">
        <w:rPr>
          <w:rFonts w:ascii="Times New Roman" w:hAnsi="Times New Roman" w:cs="Times New Roman"/>
          <w:sz w:val="26"/>
          <w:szCs w:val="26"/>
        </w:rPr>
        <w:t xml:space="preserve">чреждения в порядке, установленном </w:t>
      </w:r>
      <w:hyperlink r:id="rId24" w:history="1">
        <w:r w:rsidRPr="00476569">
          <w:rPr>
            <w:rStyle w:val="a3"/>
            <w:rFonts w:ascii="Times New Roman" w:hAnsi="Times New Roman" w:cs="Times New Roman"/>
            <w:sz w:val="26"/>
            <w:szCs w:val="26"/>
          </w:rPr>
          <w:t>частями 1</w:t>
        </w:r>
      </w:hyperlink>
      <w:r w:rsidRPr="0047656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5" w:history="1">
        <w:r w:rsidRPr="00476569">
          <w:rPr>
            <w:rStyle w:val="a3"/>
            <w:rFonts w:ascii="Times New Roman" w:hAnsi="Times New Roman" w:cs="Times New Roman"/>
            <w:sz w:val="26"/>
            <w:szCs w:val="26"/>
          </w:rPr>
          <w:t>2 статьи 17</w:t>
        </w:r>
      </w:hyperlink>
      <w:r w:rsidRPr="00476569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476569">
        <w:rPr>
          <w:rFonts w:ascii="Times New Roman" w:hAnsi="Times New Roman" w:cs="Times New Roman"/>
          <w:sz w:val="26"/>
          <w:szCs w:val="26"/>
        </w:rPr>
        <w:t xml:space="preserve"> «Об автономном учреждении» (приложение 3)</w:t>
      </w:r>
      <w:r w:rsidRPr="00476569">
        <w:rPr>
          <w:rFonts w:ascii="Times New Roman" w:hAnsi="Times New Roman" w:cs="Times New Roman"/>
          <w:sz w:val="26"/>
          <w:szCs w:val="26"/>
        </w:rPr>
        <w:t>.</w:t>
      </w:r>
    </w:p>
    <w:p w:rsidR="008F60CA" w:rsidRDefault="00F50A05" w:rsidP="008F60CA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0CA">
        <w:rPr>
          <w:rFonts w:ascii="Times New Roman" w:hAnsi="Times New Roman" w:cs="Times New Roman"/>
          <w:sz w:val="26"/>
          <w:szCs w:val="26"/>
        </w:rPr>
        <w:t xml:space="preserve">Вопросы, относящиеся к компетенции </w:t>
      </w:r>
      <w:r w:rsidR="004D21ED" w:rsidRPr="008F60CA">
        <w:rPr>
          <w:rFonts w:ascii="Times New Roman" w:hAnsi="Times New Roman" w:cs="Times New Roman"/>
          <w:sz w:val="26"/>
          <w:szCs w:val="26"/>
        </w:rPr>
        <w:t>Наблюда</w:t>
      </w:r>
      <w:r w:rsidRPr="008F60CA">
        <w:rPr>
          <w:rFonts w:ascii="Times New Roman" w:hAnsi="Times New Roman" w:cs="Times New Roman"/>
          <w:sz w:val="26"/>
          <w:szCs w:val="26"/>
        </w:rPr>
        <w:t xml:space="preserve">тельного совета </w:t>
      </w:r>
      <w:r w:rsidR="004D21ED" w:rsidRPr="008F60CA">
        <w:rPr>
          <w:rFonts w:ascii="Times New Roman" w:hAnsi="Times New Roman" w:cs="Times New Roman"/>
          <w:sz w:val="26"/>
          <w:szCs w:val="26"/>
        </w:rPr>
        <w:t>У</w:t>
      </w:r>
      <w:r w:rsidRPr="008F60CA">
        <w:rPr>
          <w:rFonts w:ascii="Times New Roman" w:hAnsi="Times New Roman" w:cs="Times New Roman"/>
          <w:sz w:val="26"/>
          <w:szCs w:val="26"/>
        </w:rPr>
        <w:t xml:space="preserve">чреждения в соответствии с </w:t>
      </w:r>
      <w:hyperlink r:id="rId26" w:history="1">
        <w:r w:rsidRPr="008F60CA">
          <w:rPr>
            <w:rStyle w:val="a3"/>
            <w:rFonts w:ascii="Times New Roman" w:hAnsi="Times New Roman" w:cs="Times New Roman"/>
            <w:sz w:val="26"/>
            <w:szCs w:val="26"/>
          </w:rPr>
          <w:t>частью 1</w:t>
        </w:r>
      </w:hyperlink>
      <w:r w:rsidRPr="008F60CA">
        <w:rPr>
          <w:rFonts w:ascii="Times New Roman" w:hAnsi="Times New Roman" w:cs="Times New Roman"/>
          <w:sz w:val="26"/>
          <w:szCs w:val="26"/>
        </w:rPr>
        <w:t xml:space="preserve"> настоящей статьи, не могут быть переданы на рассмотрение других органов </w:t>
      </w:r>
      <w:r w:rsidR="004D21ED" w:rsidRPr="008F60CA">
        <w:rPr>
          <w:rFonts w:ascii="Times New Roman" w:hAnsi="Times New Roman" w:cs="Times New Roman"/>
          <w:sz w:val="26"/>
          <w:szCs w:val="26"/>
        </w:rPr>
        <w:t>У</w:t>
      </w:r>
      <w:r w:rsidRPr="008F60CA">
        <w:rPr>
          <w:rFonts w:ascii="Times New Roman" w:hAnsi="Times New Roman" w:cs="Times New Roman"/>
          <w:sz w:val="26"/>
          <w:szCs w:val="26"/>
        </w:rPr>
        <w:t>чреждения.</w:t>
      </w:r>
    </w:p>
    <w:p w:rsidR="00F50A05" w:rsidRPr="008F60CA" w:rsidRDefault="00F50A05" w:rsidP="008F60CA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0CA">
        <w:rPr>
          <w:rFonts w:ascii="Times New Roman" w:hAnsi="Times New Roman" w:cs="Times New Roman"/>
          <w:sz w:val="26"/>
          <w:szCs w:val="26"/>
        </w:rPr>
        <w:t xml:space="preserve">По требованию </w:t>
      </w:r>
      <w:r w:rsidR="004D21ED" w:rsidRPr="008F60CA">
        <w:rPr>
          <w:rFonts w:ascii="Times New Roman" w:hAnsi="Times New Roman" w:cs="Times New Roman"/>
          <w:sz w:val="26"/>
          <w:szCs w:val="26"/>
        </w:rPr>
        <w:t>Наблюда</w:t>
      </w:r>
      <w:r w:rsidRPr="008F60CA">
        <w:rPr>
          <w:rFonts w:ascii="Times New Roman" w:hAnsi="Times New Roman" w:cs="Times New Roman"/>
          <w:sz w:val="26"/>
          <w:szCs w:val="26"/>
        </w:rPr>
        <w:t xml:space="preserve">тельного совета </w:t>
      </w:r>
      <w:r w:rsidR="004D21ED" w:rsidRPr="008F60CA">
        <w:rPr>
          <w:rFonts w:ascii="Times New Roman" w:hAnsi="Times New Roman" w:cs="Times New Roman"/>
          <w:sz w:val="26"/>
          <w:szCs w:val="26"/>
        </w:rPr>
        <w:t>У</w:t>
      </w:r>
      <w:r w:rsidRPr="008F60CA">
        <w:rPr>
          <w:rFonts w:ascii="Times New Roman" w:hAnsi="Times New Roman" w:cs="Times New Roman"/>
          <w:sz w:val="26"/>
          <w:szCs w:val="26"/>
        </w:rPr>
        <w:t xml:space="preserve">чреждения или любого из его членов другие органы </w:t>
      </w:r>
      <w:r w:rsidR="004D21ED" w:rsidRPr="008F60CA">
        <w:rPr>
          <w:rFonts w:ascii="Times New Roman" w:hAnsi="Times New Roman" w:cs="Times New Roman"/>
          <w:sz w:val="26"/>
          <w:szCs w:val="26"/>
        </w:rPr>
        <w:t>У</w:t>
      </w:r>
      <w:r w:rsidRPr="008F60CA">
        <w:rPr>
          <w:rFonts w:ascii="Times New Roman" w:hAnsi="Times New Roman" w:cs="Times New Roman"/>
          <w:sz w:val="26"/>
          <w:szCs w:val="26"/>
        </w:rPr>
        <w:t xml:space="preserve">чреждения обязаны предоставить информацию по вопросам, относящимся к компетенции </w:t>
      </w:r>
      <w:r w:rsidR="004D21ED" w:rsidRPr="008F60CA">
        <w:rPr>
          <w:rFonts w:ascii="Times New Roman" w:hAnsi="Times New Roman" w:cs="Times New Roman"/>
          <w:sz w:val="26"/>
          <w:szCs w:val="26"/>
        </w:rPr>
        <w:t>Наблюда</w:t>
      </w:r>
      <w:r w:rsidRPr="008F60CA">
        <w:rPr>
          <w:rFonts w:ascii="Times New Roman" w:hAnsi="Times New Roman" w:cs="Times New Roman"/>
          <w:sz w:val="26"/>
          <w:szCs w:val="26"/>
        </w:rPr>
        <w:t xml:space="preserve">тельного совета </w:t>
      </w:r>
      <w:r w:rsidR="004D21ED" w:rsidRPr="008F60CA">
        <w:rPr>
          <w:rFonts w:ascii="Times New Roman" w:hAnsi="Times New Roman" w:cs="Times New Roman"/>
          <w:sz w:val="26"/>
          <w:szCs w:val="26"/>
        </w:rPr>
        <w:t>У</w:t>
      </w:r>
      <w:r w:rsidRPr="008F60CA">
        <w:rPr>
          <w:rFonts w:ascii="Times New Roman" w:hAnsi="Times New Roman" w:cs="Times New Roman"/>
          <w:sz w:val="26"/>
          <w:szCs w:val="26"/>
        </w:rPr>
        <w:t>чреждения.</w:t>
      </w:r>
    </w:p>
    <w:p w:rsidR="00476569" w:rsidRPr="00476569" w:rsidRDefault="00F50A05" w:rsidP="0047656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6569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476569" w:rsidRPr="00476569">
        <w:rPr>
          <w:rFonts w:ascii="Times New Roman" w:hAnsi="Times New Roman" w:cs="Times New Roman"/>
          <w:b/>
          <w:sz w:val="26"/>
          <w:szCs w:val="26"/>
        </w:rPr>
        <w:t>4</w:t>
      </w:r>
      <w:r w:rsidRPr="00476569">
        <w:rPr>
          <w:rFonts w:ascii="Times New Roman" w:hAnsi="Times New Roman" w:cs="Times New Roman"/>
          <w:b/>
          <w:sz w:val="26"/>
          <w:szCs w:val="26"/>
        </w:rPr>
        <w:t>. Порядок проведения заседаний</w:t>
      </w:r>
    </w:p>
    <w:p w:rsidR="00F50A05" w:rsidRPr="00476569" w:rsidRDefault="004D21ED" w:rsidP="0047656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Наблюда</w:t>
      </w:r>
      <w:r w:rsidR="00E37784">
        <w:rPr>
          <w:rFonts w:ascii="Times New Roman" w:hAnsi="Times New Roman" w:cs="Times New Roman"/>
          <w:b/>
          <w:sz w:val="26"/>
          <w:szCs w:val="26"/>
        </w:rPr>
        <w:t>тельного совета</w:t>
      </w:r>
    </w:p>
    <w:p w:rsidR="00E37784" w:rsidRDefault="00F50A05" w:rsidP="00A001C2">
      <w:pPr>
        <w:pStyle w:val="ConsPlusNormal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DE1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4D21ED">
        <w:rPr>
          <w:rFonts w:ascii="Times New Roman" w:hAnsi="Times New Roman" w:cs="Times New Roman"/>
          <w:sz w:val="26"/>
          <w:szCs w:val="26"/>
        </w:rPr>
        <w:t>Наблюда</w:t>
      </w:r>
      <w:r w:rsidRPr="00296DE1">
        <w:rPr>
          <w:rFonts w:ascii="Times New Roman" w:hAnsi="Times New Roman" w:cs="Times New Roman"/>
          <w:sz w:val="26"/>
          <w:szCs w:val="26"/>
        </w:rPr>
        <w:t xml:space="preserve">тельного совета </w:t>
      </w:r>
      <w:r w:rsidR="00E37784">
        <w:rPr>
          <w:rFonts w:ascii="Times New Roman" w:hAnsi="Times New Roman" w:cs="Times New Roman"/>
          <w:sz w:val="26"/>
          <w:szCs w:val="26"/>
        </w:rPr>
        <w:t>У</w:t>
      </w:r>
      <w:r w:rsidRPr="00296DE1">
        <w:rPr>
          <w:rFonts w:ascii="Times New Roman" w:hAnsi="Times New Roman" w:cs="Times New Roman"/>
          <w:sz w:val="26"/>
          <w:szCs w:val="26"/>
        </w:rPr>
        <w:t>чреждения проводятся по мере необходимости, но не реже одного раза в квартал.</w:t>
      </w:r>
    </w:p>
    <w:p w:rsidR="00E37784" w:rsidRDefault="00F50A05" w:rsidP="00A001C2">
      <w:pPr>
        <w:pStyle w:val="ConsPlusNormal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784">
        <w:rPr>
          <w:rFonts w:ascii="Times New Roman" w:hAnsi="Times New Roman" w:cs="Times New Roman"/>
          <w:sz w:val="26"/>
          <w:szCs w:val="26"/>
        </w:rPr>
        <w:t xml:space="preserve">Заседание </w:t>
      </w:r>
      <w:r w:rsidR="004D21ED">
        <w:rPr>
          <w:rFonts w:ascii="Times New Roman" w:hAnsi="Times New Roman" w:cs="Times New Roman"/>
          <w:sz w:val="26"/>
          <w:szCs w:val="26"/>
        </w:rPr>
        <w:t>Наблюда</w:t>
      </w:r>
      <w:r w:rsidRPr="00E37784">
        <w:rPr>
          <w:rFonts w:ascii="Times New Roman" w:hAnsi="Times New Roman" w:cs="Times New Roman"/>
          <w:sz w:val="26"/>
          <w:szCs w:val="26"/>
        </w:rPr>
        <w:t xml:space="preserve">тельного совета </w:t>
      </w:r>
      <w:r w:rsidR="00E37784" w:rsidRPr="00E37784">
        <w:rPr>
          <w:rFonts w:ascii="Times New Roman" w:hAnsi="Times New Roman" w:cs="Times New Roman"/>
          <w:sz w:val="26"/>
          <w:szCs w:val="26"/>
        </w:rPr>
        <w:t>У</w:t>
      </w:r>
      <w:r w:rsidRPr="00E37784">
        <w:rPr>
          <w:rFonts w:ascii="Times New Roman" w:hAnsi="Times New Roman" w:cs="Times New Roman"/>
          <w:sz w:val="26"/>
          <w:szCs w:val="26"/>
        </w:rPr>
        <w:t xml:space="preserve">чреждения созывается его председателем по собственной инициативе, по требованию </w:t>
      </w:r>
      <w:r w:rsidR="00E37784" w:rsidRPr="00E37784">
        <w:rPr>
          <w:rFonts w:ascii="Times New Roman" w:hAnsi="Times New Roman" w:cs="Times New Roman"/>
          <w:sz w:val="26"/>
          <w:szCs w:val="26"/>
        </w:rPr>
        <w:t>У</w:t>
      </w:r>
      <w:r w:rsidRPr="00E37784">
        <w:rPr>
          <w:rFonts w:ascii="Times New Roman" w:hAnsi="Times New Roman" w:cs="Times New Roman"/>
          <w:sz w:val="26"/>
          <w:szCs w:val="26"/>
        </w:rPr>
        <w:t xml:space="preserve">чредителя </w:t>
      </w:r>
      <w:r w:rsidR="00E37784" w:rsidRPr="00E37784">
        <w:rPr>
          <w:rFonts w:ascii="Times New Roman" w:hAnsi="Times New Roman" w:cs="Times New Roman"/>
          <w:sz w:val="26"/>
          <w:szCs w:val="26"/>
        </w:rPr>
        <w:t>У</w:t>
      </w:r>
      <w:r w:rsidRPr="00E37784">
        <w:rPr>
          <w:rFonts w:ascii="Times New Roman" w:hAnsi="Times New Roman" w:cs="Times New Roman"/>
          <w:sz w:val="26"/>
          <w:szCs w:val="26"/>
        </w:rPr>
        <w:t xml:space="preserve">чреждения, члена </w:t>
      </w:r>
      <w:r w:rsidR="004D21ED">
        <w:rPr>
          <w:rFonts w:ascii="Times New Roman" w:hAnsi="Times New Roman" w:cs="Times New Roman"/>
          <w:sz w:val="26"/>
          <w:szCs w:val="26"/>
        </w:rPr>
        <w:t>Наблюда</w:t>
      </w:r>
      <w:r w:rsidRPr="00E37784">
        <w:rPr>
          <w:rFonts w:ascii="Times New Roman" w:hAnsi="Times New Roman" w:cs="Times New Roman"/>
          <w:sz w:val="26"/>
          <w:szCs w:val="26"/>
        </w:rPr>
        <w:t xml:space="preserve">тельного совета </w:t>
      </w:r>
      <w:r w:rsidR="00E37784" w:rsidRPr="00E37784">
        <w:rPr>
          <w:rFonts w:ascii="Times New Roman" w:hAnsi="Times New Roman" w:cs="Times New Roman"/>
          <w:sz w:val="26"/>
          <w:szCs w:val="26"/>
        </w:rPr>
        <w:t>У</w:t>
      </w:r>
      <w:r w:rsidRPr="00E37784">
        <w:rPr>
          <w:rFonts w:ascii="Times New Roman" w:hAnsi="Times New Roman" w:cs="Times New Roman"/>
          <w:sz w:val="26"/>
          <w:szCs w:val="26"/>
        </w:rPr>
        <w:t xml:space="preserve">чреждения или руководителя </w:t>
      </w:r>
      <w:r w:rsidR="00E37784" w:rsidRPr="00E37784">
        <w:rPr>
          <w:rFonts w:ascii="Times New Roman" w:hAnsi="Times New Roman" w:cs="Times New Roman"/>
          <w:sz w:val="26"/>
          <w:szCs w:val="26"/>
        </w:rPr>
        <w:t>У</w:t>
      </w:r>
      <w:r w:rsidRPr="00E37784">
        <w:rPr>
          <w:rFonts w:ascii="Times New Roman" w:hAnsi="Times New Roman" w:cs="Times New Roman"/>
          <w:sz w:val="26"/>
          <w:szCs w:val="26"/>
        </w:rPr>
        <w:t>чреждения.</w:t>
      </w:r>
    </w:p>
    <w:p w:rsidR="00E37784" w:rsidRDefault="00F50A05" w:rsidP="00A001C2">
      <w:pPr>
        <w:pStyle w:val="ConsPlusNormal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784">
        <w:rPr>
          <w:rFonts w:ascii="Times New Roman" w:hAnsi="Times New Roman" w:cs="Times New Roman"/>
          <w:sz w:val="26"/>
          <w:szCs w:val="26"/>
        </w:rPr>
        <w:t xml:space="preserve">Порядок и сроки подготовки, созыва и проведения заседаний </w:t>
      </w:r>
      <w:r w:rsidR="004D21ED">
        <w:rPr>
          <w:rFonts w:ascii="Times New Roman" w:hAnsi="Times New Roman" w:cs="Times New Roman"/>
          <w:sz w:val="26"/>
          <w:szCs w:val="26"/>
        </w:rPr>
        <w:t>Наблюда</w:t>
      </w:r>
      <w:r w:rsidRPr="00E37784">
        <w:rPr>
          <w:rFonts w:ascii="Times New Roman" w:hAnsi="Times New Roman" w:cs="Times New Roman"/>
          <w:sz w:val="26"/>
          <w:szCs w:val="26"/>
        </w:rPr>
        <w:t xml:space="preserve">тельного совета </w:t>
      </w:r>
      <w:r w:rsidR="00E37784" w:rsidRPr="00E37784">
        <w:rPr>
          <w:rFonts w:ascii="Times New Roman" w:hAnsi="Times New Roman" w:cs="Times New Roman"/>
          <w:sz w:val="26"/>
          <w:szCs w:val="26"/>
        </w:rPr>
        <w:t>Учреждения определяются У</w:t>
      </w:r>
      <w:r w:rsidRPr="00E37784">
        <w:rPr>
          <w:rFonts w:ascii="Times New Roman" w:hAnsi="Times New Roman" w:cs="Times New Roman"/>
          <w:sz w:val="26"/>
          <w:szCs w:val="26"/>
        </w:rPr>
        <w:t xml:space="preserve">ставом </w:t>
      </w:r>
      <w:r w:rsidR="00E37784" w:rsidRPr="00E37784">
        <w:rPr>
          <w:rFonts w:ascii="Times New Roman" w:hAnsi="Times New Roman" w:cs="Times New Roman"/>
          <w:sz w:val="26"/>
          <w:szCs w:val="26"/>
        </w:rPr>
        <w:t>Учреждения</w:t>
      </w:r>
      <w:r w:rsidR="008F60CA">
        <w:rPr>
          <w:rFonts w:ascii="Times New Roman" w:hAnsi="Times New Roman" w:cs="Times New Roman"/>
          <w:sz w:val="26"/>
          <w:szCs w:val="26"/>
        </w:rPr>
        <w:t>:</w:t>
      </w:r>
    </w:p>
    <w:p w:rsidR="00E37784" w:rsidRDefault="00E37784" w:rsidP="00E37784">
      <w:pPr>
        <w:pStyle w:val="ConsPlusNonformat"/>
        <w:widowControl/>
        <w:numPr>
          <w:ilvl w:val="0"/>
          <w:numId w:val="15"/>
        </w:numPr>
        <w:tabs>
          <w:tab w:val="left" w:pos="0"/>
          <w:tab w:val="left" w:pos="1134"/>
          <w:tab w:val="left" w:pos="1701"/>
        </w:tabs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4D21ED">
        <w:rPr>
          <w:rFonts w:ascii="Times New Roman" w:hAnsi="Times New Roman" w:cs="Times New Roman"/>
          <w:sz w:val="26"/>
          <w:szCs w:val="26"/>
        </w:rPr>
        <w:t>Наблюда</w:t>
      </w:r>
      <w:r>
        <w:rPr>
          <w:rFonts w:ascii="Times New Roman" w:hAnsi="Times New Roman" w:cs="Times New Roman"/>
          <w:sz w:val="26"/>
          <w:szCs w:val="26"/>
        </w:rPr>
        <w:t xml:space="preserve">тельного совета Учреждения организует работу </w:t>
      </w:r>
      <w:r w:rsidR="004D21ED">
        <w:rPr>
          <w:rFonts w:ascii="Times New Roman" w:hAnsi="Times New Roman" w:cs="Times New Roman"/>
          <w:sz w:val="26"/>
          <w:szCs w:val="26"/>
        </w:rPr>
        <w:t>Наблюда</w:t>
      </w:r>
      <w:r>
        <w:rPr>
          <w:rFonts w:ascii="Times New Roman" w:hAnsi="Times New Roman" w:cs="Times New Roman"/>
          <w:sz w:val="26"/>
          <w:szCs w:val="26"/>
        </w:rPr>
        <w:t>тельного совета Учреждения, созывает его заседания, председательствует на них и организует ведение протокола;</w:t>
      </w:r>
    </w:p>
    <w:p w:rsidR="00E37784" w:rsidRDefault="00E37784" w:rsidP="00E37784">
      <w:pPr>
        <w:pStyle w:val="ConsPlusNonformat"/>
        <w:widowControl/>
        <w:numPr>
          <w:ilvl w:val="0"/>
          <w:numId w:val="15"/>
        </w:numPr>
        <w:tabs>
          <w:tab w:val="left" w:pos="0"/>
          <w:tab w:val="left" w:pos="1134"/>
          <w:tab w:val="left" w:pos="1701"/>
        </w:tabs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37784">
        <w:rPr>
          <w:rFonts w:ascii="Times New Roman" w:hAnsi="Times New Roman" w:cs="Times New Roman"/>
          <w:sz w:val="26"/>
          <w:szCs w:val="26"/>
        </w:rPr>
        <w:t xml:space="preserve">о требованию </w:t>
      </w:r>
      <w:r w:rsidR="004D21ED">
        <w:rPr>
          <w:rFonts w:ascii="Times New Roman" w:hAnsi="Times New Roman" w:cs="Times New Roman"/>
          <w:sz w:val="26"/>
          <w:szCs w:val="26"/>
        </w:rPr>
        <w:t>Наблюда</w:t>
      </w:r>
      <w:r w:rsidRPr="00E37784">
        <w:rPr>
          <w:rFonts w:ascii="Times New Roman" w:hAnsi="Times New Roman" w:cs="Times New Roman"/>
          <w:sz w:val="26"/>
          <w:szCs w:val="26"/>
        </w:rPr>
        <w:t xml:space="preserve">тельного совета Учреждения или любого из его членов другие органы Учреждения обязаны предоставить информацию по вопросам, относящимся к компетенции </w:t>
      </w:r>
      <w:r w:rsidR="004D21ED">
        <w:rPr>
          <w:rFonts w:ascii="Times New Roman" w:hAnsi="Times New Roman" w:cs="Times New Roman"/>
          <w:sz w:val="26"/>
          <w:szCs w:val="26"/>
        </w:rPr>
        <w:t>Наблюда</w:t>
      </w:r>
      <w:r w:rsidRPr="00E37784">
        <w:rPr>
          <w:rFonts w:ascii="Times New Roman" w:hAnsi="Times New Roman" w:cs="Times New Roman"/>
          <w:sz w:val="26"/>
          <w:szCs w:val="26"/>
        </w:rPr>
        <w:t>тельного совета У</w:t>
      </w:r>
      <w:r>
        <w:rPr>
          <w:rFonts w:ascii="Times New Roman" w:hAnsi="Times New Roman" w:cs="Times New Roman"/>
          <w:sz w:val="26"/>
          <w:szCs w:val="26"/>
        </w:rPr>
        <w:t>чреждения;</w:t>
      </w:r>
    </w:p>
    <w:p w:rsidR="00E37784" w:rsidRDefault="00E37784" w:rsidP="00E37784">
      <w:pPr>
        <w:pStyle w:val="ConsPlusNonformat"/>
        <w:widowControl/>
        <w:numPr>
          <w:ilvl w:val="0"/>
          <w:numId w:val="15"/>
        </w:numPr>
        <w:tabs>
          <w:tab w:val="left" w:pos="0"/>
          <w:tab w:val="left" w:pos="1134"/>
          <w:tab w:val="left" w:pos="1701"/>
        </w:tabs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E37784">
        <w:rPr>
          <w:rFonts w:ascii="Times New Roman" w:hAnsi="Times New Roman" w:cs="Times New Roman"/>
          <w:sz w:val="26"/>
          <w:szCs w:val="26"/>
        </w:rPr>
        <w:t xml:space="preserve">уководитель Учреждения представляет всем членам </w:t>
      </w:r>
      <w:r w:rsidR="004D21ED">
        <w:rPr>
          <w:rFonts w:ascii="Times New Roman" w:hAnsi="Times New Roman" w:cs="Times New Roman"/>
          <w:sz w:val="26"/>
          <w:szCs w:val="26"/>
        </w:rPr>
        <w:t>Наблюда</w:t>
      </w:r>
      <w:r w:rsidRPr="00E37784">
        <w:rPr>
          <w:rFonts w:ascii="Times New Roman" w:hAnsi="Times New Roman" w:cs="Times New Roman"/>
          <w:sz w:val="26"/>
          <w:szCs w:val="26"/>
        </w:rPr>
        <w:t xml:space="preserve">тельного совета Учреждения не </w:t>
      </w:r>
      <w:proofErr w:type="gramStart"/>
      <w:r w:rsidRPr="00E37784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E37784">
        <w:rPr>
          <w:rFonts w:ascii="Times New Roman" w:hAnsi="Times New Roman" w:cs="Times New Roman"/>
          <w:sz w:val="26"/>
          <w:szCs w:val="26"/>
        </w:rPr>
        <w:t xml:space="preserve"> чем за 5 рабочих дней до даты заседания </w:t>
      </w:r>
      <w:r w:rsidR="004D21ED">
        <w:rPr>
          <w:rFonts w:ascii="Times New Roman" w:hAnsi="Times New Roman" w:cs="Times New Roman"/>
          <w:sz w:val="26"/>
          <w:szCs w:val="26"/>
        </w:rPr>
        <w:t>Наблюда</w:t>
      </w:r>
      <w:r w:rsidRPr="00E37784">
        <w:rPr>
          <w:rFonts w:ascii="Times New Roman" w:hAnsi="Times New Roman" w:cs="Times New Roman"/>
          <w:sz w:val="26"/>
          <w:szCs w:val="26"/>
        </w:rPr>
        <w:t xml:space="preserve">тельного совета Учреждения документы по вопросам, указанным в </w:t>
      </w:r>
      <w:r>
        <w:rPr>
          <w:rFonts w:ascii="Times New Roman" w:hAnsi="Times New Roman" w:cs="Times New Roman"/>
          <w:sz w:val="26"/>
          <w:szCs w:val="26"/>
        </w:rPr>
        <w:t>части первой статьи 3</w:t>
      </w:r>
      <w:r w:rsidRPr="00E37784">
        <w:rPr>
          <w:rFonts w:ascii="Times New Roman" w:hAnsi="Times New Roman" w:cs="Times New Roman"/>
          <w:sz w:val="26"/>
          <w:szCs w:val="26"/>
        </w:rPr>
        <w:t xml:space="preserve"> настоящего Устава, которые будут рассматриваться на этом заседании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37784" w:rsidRDefault="00E37784" w:rsidP="00E37784">
      <w:pPr>
        <w:pStyle w:val="ConsPlusNonformat"/>
        <w:widowControl/>
        <w:numPr>
          <w:ilvl w:val="0"/>
          <w:numId w:val="15"/>
        </w:numPr>
        <w:tabs>
          <w:tab w:val="left" w:pos="0"/>
          <w:tab w:val="left" w:pos="1134"/>
          <w:tab w:val="left" w:pos="1701"/>
        </w:tabs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E37784">
        <w:rPr>
          <w:rFonts w:ascii="Times New Roman" w:hAnsi="Times New Roman" w:cs="Times New Roman"/>
          <w:sz w:val="26"/>
          <w:szCs w:val="26"/>
        </w:rPr>
        <w:t xml:space="preserve">аседание </w:t>
      </w:r>
      <w:r w:rsidR="004D21ED">
        <w:rPr>
          <w:rFonts w:ascii="Times New Roman" w:hAnsi="Times New Roman" w:cs="Times New Roman"/>
          <w:sz w:val="26"/>
          <w:szCs w:val="26"/>
        </w:rPr>
        <w:t>Наблюда</w:t>
      </w:r>
      <w:r w:rsidRPr="00E37784">
        <w:rPr>
          <w:rFonts w:ascii="Times New Roman" w:hAnsi="Times New Roman" w:cs="Times New Roman"/>
          <w:sz w:val="26"/>
          <w:szCs w:val="26"/>
        </w:rPr>
        <w:t xml:space="preserve">тельного совета Учреждения созывается его председателем по собственной инициативе, по требованию Учредителя, члена </w:t>
      </w:r>
      <w:r w:rsidR="004D21ED">
        <w:rPr>
          <w:rFonts w:ascii="Times New Roman" w:hAnsi="Times New Roman" w:cs="Times New Roman"/>
          <w:sz w:val="26"/>
          <w:szCs w:val="26"/>
        </w:rPr>
        <w:t>Наблюда</w:t>
      </w:r>
      <w:r w:rsidRPr="00E37784">
        <w:rPr>
          <w:rFonts w:ascii="Times New Roman" w:hAnsi="Times New Roman" w:cs="Times New Roman"/>
          <w:sz w:val="26"/>
          <w:szCs w:val="26"/>
        </w:rPr>
        <w:t>тельного совета Учреждения или руководителя Учреждения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37784" w:rsidRPr="00E37784" w:rsidRDefault="00E37784" w:rsidP="00E37784">
      <w:pPr>
        <w:pStyle w:val="ConsPlusNonformat"/>
        <w:widowControl/>
        <w:numPr>
          <w:ilvl w:val="0"/>
          <w:numId w:val="15"/>
        </w:numPr>
        <w:tabs>
          <w:tab w:val="left" w:pos="0"/>
          <w:tab w:val="left" w:pos="1134"/>
          <w:tab w:val="left" w:pos="1701"/>
        </w:tabs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E37784">
        <w:rPr>
          <w:rFonts w:ascii="Times New Roman" w:hAnsi="Times New Roman" w:cs="Times New Roman"/>
          <w:sz w:val="26"/>
          <w:szCs w:val="26"/>
        </w:rPr>
        <w:t xml:space="preserve">опросы, относящиеся к компетенции </w:t>
      </w:r>
      <w:r w:rsidR="004D21ED">
        <w:rPr>
          <w:rFonts w:ascii="Times New Roman" w:hAnsi="Times New Roman" w:cs="Times New Roman"/>
          <w:sz w:val="26"/>
          <w:szCs w:val="26"/>
        </w:rPr>
        <w:t>Наблюда</w:t>
      </w:r>
      <w:r w:rsidRPr="00E37784">
        <w:rPr>
          <w:rFonts w:ascii="Times New Roman" w:hAnsi="Times New Roman" w:cs="Times New Roman"/>
          <w:sz w:val="26"/>
          <w:szCs w:val="26"/>
        </w:rPr>
        <w:t>тельного совета Учреждения, не могут быть переданы на рассмот</w:t>
      </w:r>
      <w:r>
        <w:rPr>
          <w:rFonts w:ascii="Times New Roman" w:hAnsi="Times New Roman" w:cs="Times New Roman"/>
          <w:sz w:val="26"/>
          <w:szCs w:val="26"/>
        </w:rPr>
        <w:t>рение другим органам Учреждения;</w:t>
      </w:r>
    </w:p>
    <w:p w:rsidR="00E37784" w:rsidRPr="00E37784" w:rsidRDefault="00E37784" w:rsidP="00E37784">
      <w:pPr>
        <w:pStyle w:val="ConsPlusNonformat"/>
        <w:widowControl/>
        <w:numPr>
          <w:ilvl w:val="0"/>
          <w:numId w:val="15"/>
        </w:numPr>
        <w:tabs>
          <w:tab w:val="left" w:pos="0"/>
          <w:tab w:val="left" w:pos="1134"/>
          <w:tab w:val="left" w:pos="1701"/>
        </w:tabs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4D21ED">
        <w:rPr>
          <w:rFonts w:ascii="Times New Roman" w:hAnsi="Times New Roman" w:cs="Times New Roman"/>
          <w:sz w:val="26"/>
          <w:szCs w:val="26"/>
        </w:rPr>
        <w:t>Наблюда</w:t>
      </w:r>
      <w:r>
        <w:rPr>
          <w:rFonts w:ascii="Times New Roman" w:hAnsi="Times New Roman" w:cs="Times New Roman"/>
          <w:sz w:val="26"/>
          <w:szCs w:val="26"/>
        </w:rPr>
        <w:t xml:space="preserve">тельного совета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проводятся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согласна плана работы, который составляется на календарный год. В повестку дня могут </w:t>
      </w:r>
      <w:proofErr w:type="gramStart"/>
      <w:r>
        <w:rPr>
          <w:rFonts w:ascii="Times New Roman" w:hAnsi="Times New Roman" w:cs="Times New Roman"/>
          <w:sz w:val="26"/>
          <w:szCs w:val="26"/>
        </w:rPr>
        <w:t>вносится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изменения и дополнения рассматриваемых вопросов. Заседание готовится за один месяц до даты заседания.</w:t>
      </w:r>
    </w:p>
    <w:p w:rsidR="00E37784" w:rsidRPr="00E37784" w:rsidRDefault="00F50A05" w:rsidP="00A001C2">
      <w:pPr>
        <w:pStyle w:val="a4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lang w:eastAsia="ru-RU" w:bidi="ru-RU"/>
        </w:rPr>
      </w:pPr>
      <w:r w:rsidRPr="00E37784">
        <w:rPr>
          <w:rFonts w:cs="Times New Roman"/>
          <w:szCs w:val="26"/>
        </w:rPr>
        <w:t xml:space="preserve">В заседании </w:t>
      </w:r>
      <w:r w:rsidR="004D21ED">
        <w:rPr>
          <w:rFonts w:cs="Times New Roman"/>
          <w:szCs w:val="26"/>
        </w:rPr>
        <w:t>Наблюда</w:t>
      </w:r>
      <w:r w:rsidRPr="00E37784">
        <w:rPr>
          <w:rFonts w:cs="Times New Roman"/>
          <w:szCs w:val="26"/>
        </w:rPr>
        <w:t xml:space="preserve">тельного совета </w:t>
      </w:r>
      <w:r w:rsidR="00E37784" w:rsidRPr="00E37784">
        <w:rPr>
          <w:rFonts w:cs="Times New Roman"/>
          <w:szCs w:val="26"/>
        </w:rPr>
        <w:t>У</w:t>
      </w:r>
      <w:r w:rsidRPr="00E37784">
        <w:rPr>
          <w:rFonts w:cs="Times New Roman"/>
          <w:szCs w:val="26"/>
        </w:rPr>
        <w:t xml:space="preserve">чреждения вправе участвовать руководитель </w:t>
      </w:r>
      <w:r w:rsidR="00E37784" w:rsidRPr="00E37784">
        <w:rPr>
          <w:rFonts w:cs="Times New Roman"/>
          <w:szCs w:val="26"/>
        </w:rPr>
        <w:t>У</w:t>
      </w:r>
      <w:r w:rsidRPr="00E37784">
        <w:rPr>
          <w:rFonts w:cs="Times New Roman"/>
          <w:szCs w:val="26"/>
        </w:rPr>
        <w:t xml:space="preserve">чреждения. Иные приглашенные председателем </w:t>
      </w:r>
      <w:r w:rsidR="004D21ED">
        <w:rPr>
          <w:rFonts w:cs="Times New Roman"/>
          <w:szCs w:val="26"/>
        </w:rPr>
        <w:t>Наблюда</w:t>
      </w:r>
      <w:r w:rsidRPr="00E37784">
        <w:rPr>
          <w:rFonts w:cs="Times New Roman"/>
          <w:szCs w:val="26"/>
        </w:rPr>
        <w:t xml:space="preserve">тельного совета </w:t>
      </w:r>
      <w:r w:rsidR="00E37784" w:rsidRPr="00E37784">
        <w:rPr>
          <w:rFonts w:cs="Times New Roman"/>
          <w:szCs w:val="26"/>
        </w:rPr>
        <w:t>У</w:t>
      </w:r>
      <w:r w:rsidRPr="00E37784">
        <w:rPr>
          <w:rFonts w:cs="Times New Roman"/>
          <w:szCs w:val="26"/>
        </w:rPr>
        <w:t xml:space="preserve">чреждения лица могут участвовать в заседании </w:t>
      </w:r>
      <w:r w:rsidR="004D21ED">
        <w:rPr>
          <w:rFonts w:cs="Times New Roman"/>
          <w:szCs w:val="26"/>
        </w:rPr>
        <w:t>Наблюда</w:t>
      </w:r>
      <w:r w:rsidRPr="00E37784">
        <w:rPr>
          <w:rFonts w:cs="Times New Roman"/>
          <w:szCs w:val="26"/>
        </w:rPr>
        <w:t xml:space="preserve">тельного совета </w:t>
      </w:r>
      <w:r w:rsidR="00E37784" w:rsidRPr="00E37784">
        <w:rPr>
          <w:rFonts w:cs="Times New Roman"/>
          <w:szCs w:val="26"/>
        </w:rPr>
        <w:t>У</w:t>
      </w:r>
      <w:r w:rsidRPr="00E37784">
        <w:rPr>
          <w:rFonts w:cs="Times New Roman"/>
          <w:szCs w:val="26"/>
        </w:rPr>
        <w:t xml:space="preserve">чреждения, если против их присутствия не возражает более чем одна треть от общего числа членов </w:t>
      </w:r>
      <w:r w:rsidR="004D21ED">
        <w:rPr>
          <w:rFonts w:cs="Times New Roman"/>
          <w:szCs w:val="26"/>
        </w:rPr>
        <w:t>Наблюда</w:t>
      </w:r>
      <w:r w:rsidRPr="00E37784">
        <w:rPr>
          <w:rFonts w:cs="Times New Roman"/>
          <w:szCs w:val="26"/>
        </w:rPr>
        <w:t xml:space="preserve">тельного совета </w:t>
      </w:r>
      <w:r w:rsidR="00E37784" w:rsidRPr="00E37784">
        <w:rPr>
          <w:rFonts w:cs="Times New Roman"/>
          <w:szCs w:val="26"/>
        </w:rPr>
        <w:t>У</w:t>
      </w:r>
      <w:r w:rsidRPr="00E37784">
        <w:rPr>
          <w:rFonts w:cs="Times New Roman"/>
          <w:szCs w:val="26"/>
        </w:rPr>
        <w:t>чреждения.</w:t>
      </w:r>
    </w:p>
    <w:p w:rsidR="00E37784" w:rsidRPr="00E37784" w:rsidRDefault="00F50A05" w:rsidP="00A001C2">
      <w:pPr>
        <w:pStyle w:val="a4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lang w:eastAsia="ru-RU" w:bidi="ru-RU"/>
        </w:rPr>
      </w:pPr>
      <w:r w:rsidRPr="00E37784">
        <w:rPr>
          <w:rFonts w:cs="Times New Roman"/>
          <w:szCs w:val="26"/>
        </w:rPr>
        <w:t xml:space="preserve">Заседание </w:t>
      </w:r>
      <w:r w:rsidR="004D21ED">
        <w:rPr>
          <w:rFonts w:cs="Times New Roman"/>
          <w:szCs w:val="26"/>
        </w:rPr>
        <w:t>Наблюда</w:t>
      </w:r>
      <w:r w:rsidRPr="00E37784">
        <w:rPr>
          <w:rFonts w:cs="Times New Roman"/>
          <w:szCs w:val="26"/>
        </w:rPr>
        <w:t xml:space="preserve">тельного совета </w:t>
      </w:r>
      <w:r w:rsidR="00E37784" w:rsidRPr="00E37784">
        <w:rPr>
          <w:rFonts w:cs="Times New Roman"/>
          <w:szCs w:val="26"/>
        </w:rPr>
        <w:t>У</w:t>
      </w:r>
      <w:r w:rsidRPr="00E37784">
        <w:rPr>
          <w:rFonts w:cs="Times New Roman"/>
          <w:szCs w:val="26"/>
        </w:rPr>
        <w:t xml:space="preserve">чреждения является правомочным, если все члены </w:t>
      </w:r>
      <w:r w:rsidR="004D21ED">
        <w:rPr>
          <w:rFonts w:cs="Times New Roman"/>
          <w:szCs w:val="26"/>
        </w:rPr>
        <w:t>Наблюда</w:t>
      </w:r>
      <w:r w:rsidRPr="00E37784">
        <w:rPr>
          <w:rFonts w:cs="Times New Roman"/>
          <w:szCs w:val="26"/>
        </w:rPr>
        <w:t xml:space="preserve">тельного совета </w:t>
      </w:r>
      <w:r w:rsidR="00E37784" w:rsidRPr="00E37784">
        <w:rPr>
          <w:rFonts w:cs="Times New Roman"/>
          <w:szCs w:val="26"/>
        </w:rPr>
        <w:t>У</w:t>
      </w:r>
      <w:r w:rsidRPr="00E37784">
        <w:rPr>
          <w:rFonts w:cs="Times New Roman"/>
          <w:szCs w:val="26"/>
        </w:rPr>
        <w:t xml:space="preserve">чреждения извещены о времени и месте его проведения и на заседании присутствует более половины членов </w:t>
      </w:r>
      <w:r w:rsidR="004D21ED">
        <w:rPr>
          <w:rFonts w:cs="Times New Roman"/>
          <w:szCs w:val="26"/>
        </w:rPr>
        <w:t>Наблюда</w:t>
      </w:r>
      <w:r w:rsidRPr="00E37784">
        <w:rPr>
          <w:rFonts w:cs="Times New Roman"/>
          <w:szCs w:val="26"/>
        </w:rPr>
        <w:t xml:space="preserve">тельного </w:t>
      </w:r>
      <w:r w:rsidRPr="00E37784">
        <w:rPr>
          <w:rFonts w:cs="Times New Roman"/>
          <w:szCs w:val="26"/>
        </w:rPr>
        <w:lastRenderedPageBreak/>
        <w:t xml:space="preserve">совета </w:t>
      </w:r>
      <w:r w:rsidR="00E37784" w:rsidRPr="00E37784">
        <w:rPr>
          <w:rFonts w:cs="Times New Roman"/>
          <w:szCs w:val="26"/>
        </w:rPr>
        <w:t>У</w:t>
      </w:r>
      <w:r w:rsidRPr="00E37784">
        <w:rPr>
          <w:rFonts w:cs="Times New Roman"/>
          <w:szCs w:val="26"/>
        </w:rPr>
        <w:t xml:space="preserve">чреждения. Передача членом </w:t>
      </w:r>
      <w:r w:rsidR="004D21ED">
        <w:rPr>
          <w:rFonts w:cs="Times New Roman"/>
          <w:szCs w:val="26"/>
        </w:rPr>
        <w:t>Наблюда</w:t>
      </w:r>
      <w:r w:rsidRPr="00E37784">
        <w:rPr>
          <w:rFonts w:cs="Times New Roman"/>
          <w:szCs w:val="26"/>
        </w:rPr>
        <w:t xml:space="preserve">тельного совета </w:t>
      </w:r>
      <w:r w:rsidR="00E37784" w:rsidRPr="00E37784">
        <w:rPr>
          <w:rFonts w:cs="Times New Roman"/>
          <w:szCs w:val="26"/>
        </w:rPr>
        <w:t>У</w:t>
      </w:r>
      <w:r w:rsidRPr="00E37784">
        <w:rPr>
          <w:rFonts w:cs="Times New Roman"/>
          <w:szCs w:val="26"/>
        </w:rPr>
        <w:t>чреждения своего голоса другому лицу не допускается.</w:t>
      </w:r>
    </w:p>
    <w:p w:rsidR="00E37784" w:rsidRPr="00E37784" w:rsidRDefault="00487BBA" w:rsidP="00A001C2">
      <w:pPr>
        <w:pStyle w:val="a4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lang w:eastAsia="ru-RU" w:bidi="ru-RU"/>
        </w:rPr>
      </w:pPr>
      <w:r>
        <w:rPr>
          <w:rFonts w:cs="Times New Roman"/>
          <w:szCs w:val="26"/>
        </w:rPr>
        <w:t>П</w:t>
      </w:r>
      <w:r w:rsidR="00F50A05" w:rsidRPr="00E37784">
        <w:rPr>
          <w:rFonts w:cs="Times New Roman"/>
          <w:szCs w:val="26"/>
        </w:rPr>
        <w:t xml:space="preserve">редусматриваться возможность учета представленного в письменной форме мнения члена </w:t>
      </w:r>
      <w:r w:rsidR="004D21ED">
        <w:rPr>
          <w:rFonts w:cs="Times New Roman"/>
          <w:szCs w:val="26"/>
        </w:rPr>
        <w:t>Наблюда</w:t>
      </w:r>
      <w:r w:rsidR="00F50A05" w:rsidRPr="00E37784">
        <w:rPr>
          <w:rFonts w:cs="Times New Roman"/>
          <w:szCs w:val="26"/>
        </w:rPr>
        <w:t xml:space="preserve">тельного совета </w:t>
      </w:r>
      <w:r w:rsidR="00E37784" w:rsidRPr="00E37784">
        <w:rPr>
          <w:rFonts w:cs="Times New Roman"/>
          <w:szCs w:val="26"/>
        </w:rPr>
        <w:t>У</w:t>
      </w:r>
      <w:r w:rsidR="00F50A05" w:rsidRPr="00E37784">
        <w:rPr>
          <w:rFonts w:cs="Times New Roman"/>
          <w:szCs w:val="26"/>
        </w:rPr>
        <w:t xml:space="preserve">чреждения, отсутствующего на его заседании по уважительной причине, при определении наличия кворума и результатов голосования, а также возможность принятия решений </w:t>
      </w:r>
      <w:r w:rsidR="004D21ED">
        <w:rPr>
          <w:rFonts w:cs="Times New Roman"/>
          <w:szCs w:val="26"/>
        </w:rPr>
        <w:t>Наблюда</w:t>
      </w:r>
      <w:r w:rsidR="00F50A05" w:rsidRPr="00E37784">
        <w:rPr>
          <w:rFonts w:cs="Times New Roman"/>
          <w:szCs w:val="26"/>
        </w:rPr>
        <w:t xml:space="preserve">тельным советом </w:t>
      </w:r>
      <w:r w:rsidR="00E37784" w:rsidRPr="00E37784">
        <w:rPr>
          <w:rFonts w:cs="Times New Roman"/>
          <w:szCs w:val="26"/>
        </w:rPr>
        <w:t>У</w:t>
      </w:r>
      <w:r w:rsidR="00F50A05" w:rsidRPr="00E37784">
        <w:rPr>
          <w:rFonts w:cs="Times New Roman"/>
          <w:szCs w:val="26"/>
        </w:rPr>
        <w:t xml:space="preserve">чреждения путем проведения заочного голосования. Указанный порядок не может применяться при принятии решений по вопросам, предусмотренным </w:t>
      </w:r>
      <w:hyperlink r:id="rId27" w:history="1">
        <w:r w:rsidR="00F50A05" w:rsidRPr="00E37784">
          <w:rPr>
            <w:rStyle w:val="a3"/>
            <w:rFonts w:cs="Times New Roman"/>
            <w:szCs w:val="26"/>
          </w:rPr>
          <w:t>пунктами 9</w:t>
        </w:r>
      </w:hyperlink>
      <w:r w:rsidR="00F50A05" w:rsidRPr="00E37784">
        <w:rPr>
          <w:rFonts w:cs="Times New Roman"/>
          <w:szCs w:val="26"/>
        </w:rPr>
        <w:t xml:space="preserve"> и </w:t>
      </w:r>
      <w:hyperlink r:id="rId28" w:history="1">
        <w:r w:rsidR="00F50A05" w:rsidRPr="00E37784">
          <w:rPr>
            <w:rStyle w:val="a3"/>
            <w:rFonts w:cs="Times New Roman"/>
            <w:szCs w:val="26"/>
          </w:rPr>
          <w:t xml:space="preserve">10 части 1 статьи </w:t>
        </w:r>
      </w:hyperlink>
      <w:r w:rsidR="00E37784" w:rsidRPr="00E37784">
        <w:rPr>
          <w:rFonts w:cs="Times New Roman"/>
          <w:szCs w:val="26"/>
        </w:rPr>
        <w:t>3 настоящего положения</w:t>
      </w:r>
      <w:r w:rsidR="00F50A05" w:rsidRPr="00E37784">
        <w:rPr>
          <w:rFonts w:cs="Times New Roman"/>
          <w:szCs w:val="26"/>
        </w:rPr>
        <w:t>.</w:t>
      </w:r>
    </w:p>
    <w:p w:rsidR="00E37784" w:rsidRPr="00E37784" w:rsidRDefault="00F50A05" w:rsidP="00A001C2">
      <w:pPr>
        <w:pStyle w:val="a4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lang w:eastAsia="ru-RU" w:bidi="ru-RU"/>
        </w:rPr>
      </w:pPr>
      <w:r w:rsidRPr="00E37784">
        <w:rPr>
          <w:rFonts w:cs="Times New Roman"/>
          <w:szCs w:val="26"/>
        </w:rPr>
        <w:t xml:space="preserve">Каждый член </w:t>
      </w:r>
      <w:r w:rsidR="004D21ED">
        <w:rPr>
          <w:rFonts w:cs="Times New Roman"/>
          <w:szCs w:val="26"/>
        </w:rPr>
        <w:t>Наблюда</w:t>
      </w:r>
      <w:r w:rsidRPr="00E37784">
        <w:rPr>
          <w:rFonts w:cs="Times New Roman"/>
          <w:szCs w:val="26"/>
        </w:rPr>
        <w:t xml:space="preserve">тельного совета </w:t>
      </w:r>
      <w:r w:rsidR="00E37784" w:rsidRPr="00E37784">
        <w:rPr>
          <w:rFonts w:cs="Times New Roman"/>
          <w:szCs w:val="26"/>
        </w:rPr>
        <w:t>У</w:t>
      </w:r>
      <w:r w:rsidRPr="00E37784">
        <w:rPr>
          <w:rFonts w:cs="Times New Roman"/>
          <w:szCs w:val="26"/>
        </w:rPr>
        <w:t xml:space="preserve">чреждения имеет при голосовании один голос. В случае равенства голосов решающим является голос председателя </w:t>
      </w:r>
      <w:r w:rsidR="004D21ED">
        <w:rPr>
          <w:rFonts w:cs="Times New Roman"/>
          <w:szCs w:val="26"/>
        </w:rPr>
        <w:t>Наблюда</w:t>
      </w:r>
      <w:r w:rsidRPr="00E37784">
        <w:rPr>
          <w:rFonts w:cs="Times New Roman"/>
          <w:szCs w:val="26"/>
        </w:rPr>
        <w:t xml:space="preserve">тельного совета </w:t>
      </w:r>
      <w:r w:rsidR="00E37784" w:rsidRPr="00E37784">
        <w:rPr>
          <w:rFonts w:cs="Times New Roman"/>
          <w:szCs w:val="26"/>
        </w:rPr>
        <w:t>У</w:t>
      </w:r>
      <w:r w:rsidRPr="00E37784">
        <w:rPr>
          <w:rFonts w:cs="Times New Roman"/>
          <w:szCs w:val="26"/>
        </w:rPr>
        <w:t>чреждения.</w:t>
      </w:r>
    </w:p>
    <w:p w:rsidR="00F50A05" w:rsidRPr="00E37784" w:rsidRDefault="00F50A05" w:rsidP="00A001C2">
      <w:pPr>
        <w:pStyle w:val="a4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lang w:eastAsia="ru-RU" w:bidi="ru-RU"/>
        </w:rPr>
      </w:pPr>
      <w:r w:rsidRPr="00E37784">
        <w:rPr>
          <w:rFonts w:cs="Times New Roman"/>
          <w:szCs w:val="26"/>
        </w:rPr>
        <w:t xml:space="preserve">Первое заседание </w:t>
      </w:r>
      <w:r w:rsidR="004D21ED">
        <w:rPr>
          <w:rFonts w:cs="Times New Roman"/>
          <w:szCs w:val="26"/>
        </w:rPr>
        <w:t>Наблюда</w:t>
      </w:r>
      <w:r w:rsidRPr="00E37784">
        <w:rPr>
          <w:rFonts w:cs="Times New Roman"/>
          <w:szCs w:val="26"/>
        </w:rPr>
        <w:t xml:space="preserve">тельного совета </w:t>
      </w:r>
      <w:r w:rsidR="00E37784" w:rsidRPr="00E37784">
        <w:rPr>
          <w:rFonts w:cs="Times New Roman"/>
          <w:szCs w:val="26"/>
        </w:rPr>
        <w:t>У</w:t>
      </w:r>
      <w:r w:rsidRPr="00E37784">
        <w:rPr>
          <w:rFonts w:cs="Times New Roman"/>
          <w:szCs w:val="26"/>
        </w:rPr>
        <w:t xml:space="preserve">чреждения после его создания, а также первое заседание нового состава </w:t>
      </w:r>
      <w:r w:rsidR="004D21ED">
        <w:rPr>
          <w:rFonts w:cs="Times New Roman"/>
          <w:szCs w:val="26"/>
        </w:rPr>
        <w:t>Наблюда</w:t>
      </w:r>
      <w:r w:rsidRPr="00E37784">
        <w:rPr>
          <w:rFonts w:cs="Times New Roman"/>
          <w:szCs w:val="26"/>
        </w:rPr>
        <w:t xml:space="preserve">тельного совета </w:t>
      </w:r>
      <w:r w:rsidR="00E37784" w:rsidRPr="00E37784">
        <w:rPr>
          <w:rFonts w:cs="Times New Roman"/>
          <w:szCs w:val="26"/>
        </w:rPr>
        <w:t>У</w:t>
      </w:r>
      <w:r w:rsidRPr="00E37784">
        <w:rPr>
          <w:rFonts w:cs="Times New Roman"/>
          <w:szCs w:val="26"/>
        </w:rPr>
        <w:t xml:space="preserve">чреждения созывается по требованию учредителя </w:t>
      </w:r>
      <w:r w:rsidR="00E37784" w:rsidRPr="00E37784">
        <w:rPr>
          <w:rFonts w:cs="Times New Roman"/>
          <w:szCs w:val="26"/>
        </w:rPr>
        <w:t>У</w:t>
      </w:r>
      <w:r w:rsidRPr="00E37784">
        <w:rPr>
          <w:rFonts w:cs="Times New Roman"/>
          <w:szCs w:val="26"/>
        </w:rPr>
        <w:t xml:space="preserve">чреждения. До избрания председателя </w:t>
      </w:r>
      <w:r w:rsidR="004D21ED">
        <w:rPr>
          <w:rFonts w:cs="Times New Roman"/>
          <w:szCs w:val="26"/>
        </w:rPr>
        <w:t>Наблюда</w:t>
      </w:r>
      <w:r w:rsidRPr="00E37784">
        <w:rPr>
          <w:rFonts w:cs="Times New Roman"/>
          <w:szCs w:val="26"/>
        </w:rPr>
        <w:t xml:space="preserve">тельного совета </w:t>
      </w:r>
      <w:r w:rsidR="00E37784" w:rsidRPr="00E37784">
        <w:rPr>
          <w:rFonts w:cs="Times New Roman"/>
          <w:szCs w:val="26"/>
        </w:rPr>
        <w:t>У</w:t>
      </w:r>
      <w:r w:rsidRPr="00E37784">
        <w:rPr>
          <w:rFonts w:cs="Times New Roman"/>
          <w:szCs w:val="26"/>
        </w:rPr>
        <w:t xml:space="preserve">чреждения на таком заседании председательствует старший по возрасту член </w:t>
      </w:r>
      <w:r w:rsidR="004D21ED">
        <w:rPr>
          <w:rFonts w:cs="Times New Roman"/>
          <w:szCs w:val="26"/>
        </w:rPr>
        <w:t>Наблюда</w:t>
      </w:r>
      <w:r w:rsidRPr="00E37784">
        <w:rPr>
          <w:rFonts w:cs="Times New Roman"/>
          <w:szCs w:val="26"/>
        </w:rPr>
        <w:t xml:space="preserve">тельного совета </w:t>
      </w:r>
      <w:r w:rsidR="00E37784" w:rsidRPr="00E37784">
        <w:rPr>
          <w:rFonts w:cs="Times New Roman"/>
          <w:szCs w:val="26"/>
        </w:rPr>
        <w:t>У</w:t>
      </w:r>
      <w:r w:rsidRPr="00E37784">
        <w:rPr>
          <w:rFonts w:cs="Times New Roman"/>
          <w:szCs w:val="26"/>
        </w:rPr>
        <w:t xml:space="preserve">чреждения, за исключением представителя работников </w:t>
      </w:r>
      <w:r w:rsidR="004D21ED">
        <w:rPr>
          <w:rFonts w:cs="Times New Roman"/>
          <w:szCs w:val="26"/>
        </w:rPr>
        <w:t>У</w:t>
      </w:r>
      <w:r w:rsidRPr="00E37784">
        <w:rPr>
          <w:rFonts w:cs="Times New Roman"/>
          <w:szCs w:val="26"/>
        </w:rPr>
        <w:t>чреждения.</w:t>
      </w:r>
    </w:p>
    <w:p w:rsidR="00A10EB1" w:rsidRPr="00A10EB1" w:rsidRDefault="00A10EB1" w:rsidP="00A10E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0EB1">
        <w:rPr>
          <w:rFonts w:ascii="Times New Roman" w:hAnsi="Times New Roman" w:cs="Times New Roman"/>
          <w:b/>
          <w:sz w:val="26"/>
          <w:szCs w:val="26"/>
        </w:rPr>
        <w:t xml:space="preserve">Статья 5. Порядок действий </w:t>
      </w:r>
      <w:r w:rsidR="004D21ED">
        <w:rPr>
          <w:rFonts w:ascii="Times New Roman" w:hAnsi="Times New Roman" w:cs="Times New Roman"/>
          <w:b/>
          <w:sz w:val="26"/>
          <w:szCs w:val="26"/>
        </w:rPr>
        <w:t>Наблюда</w:t>
      </w:r>
      <w:r w:rsidRPr="00A10EB1">
        <w:rPr>
          <w:rFonts w:ascii="Times New Roman" w:hAnsi="Times New Roman" w:cs="Times New Roman"/>
          <w:b/>
          <w:sz w:val="26"/>
          <w:szCs w:val="26"/>
        </w:rPr>
        <w:t xml:space="preserve">тельного совета </w:t>
      </w:r>
    </w:p>
    <w:p w:rsidR="00A10EB1" w:rsidRPr="00A10EB1" w:rsidRDefault="00A10EB1" w:rsidP="00A10E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10EB1">
        <w:rPr>
          <w:rFonts w:ascii="Times New Roman" w:hAnsi="Times New Roman" w:cs="Times New Roman"/>
          <w:b/>
          <w:sz w:val="26"/>
          <w:szCs w:val="26"/>
        </w:rPr>
        <w:t>при</w:t>
      </w:r>
      <w:proofErr w:type="gramEnd"/>
      <w:r w:rsidRPr="00A10EB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F50A05" w:rsidRPr="00A10EB1">
        <w:rPr>
          <w:rFonts w:ascii="Times New Roman" w:hAnsi="Times New Roman" w:cs="Times New Roman"/>
          <w:b/>
          <w:sz w:val="26"/>
          <w:szCs w:val="26"/>
        </w:rPr>
        <w:t>совершения</w:t>
      </w:r>
      <w:proofErr w:type="gramEnd"/>
      <w:r w:rsidR="00F50A05" w:rsidRPr="00A10EB1">
        <w:rPr>
          <w:rFonts w:ascii="Times New Roman" w:hAnsi="Times New Roman" w:cs="Times New Roman"/>
          <w:b/>
          <w:sz w:val="26"/>
          <w:szCs w:val="26"/>
        </w:rPr>
        <w:t xml:space="preserve"> сделки, в совершении которой имеется</w:t>
      </w:r>
    </w:p>
    <w:p w:rsidR="00F50A05" w:rsidRPr="00A10EB1" w:rsidRDefault="00F50A05" w:rsidP="00A10E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0EB1">
        <w:rPr>
          <w:rFonts w:ascii="Times New Roman" w:hAnsi="Times New Roman" w:cs="Times New Roman"/>
          <w:b/>
          <w:sz w:val="26"/>
          <w:szCs w:val="26"/>
        </w:rPr>
        <w:t>заинтересованность, и последствия его нарушения</w:t>
      </w:r>
    </w:p>
    <w:p w:rsidR="00F50A05" w:rsidRPr="00296DE1" w:rsidRDefault="00F50A05" w:rsidP="00F50A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4C11" w:rsidRDefault="00FB4C11" w:rsidP="00FB4C11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296DE1">
        <w:rPr>
          <w:rFonts w:ascii="Times New Roman" w:hAnsi="Times New Roman" w:cs="Times New Roman"/>
          <w:sz w:val="26"/>
          <w:szCs w:val="26"/>
        </w:rPr>
        <w:t xml:space="preserve"> предварительного одобрения </w:t>
      </w:r>
      <w:r w:rsidR="004D21ED">
        <w:rPr>
          <w:rFonts w:ascii="Times New Roman" w:hAnsi="Times New Roman" w:cs="Times New Roman"/>
          <w:sz w:val="26"/>
          <w:szCs w:val="26"/>
        </w:rPr>
        <w:t>Наблюда</w:t>
      </w:r>
      <w:r w:rsidRPr="00296DE1">
        <w:rPr>
          <w:rFonts w:ascii="Times New Roman" w:hAnsi="Times New Roman" w:cs="Times New Roman"/>
          <w:sz w:val="26"/>
          <w:szCs w:val="26"/>
        </w:rPr>
        <w:t xml:space="preserve">тельного совета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96DE1">
        <w:rPr>
          <w:rFonts w:ascii="Times New Roman" w:hAnsi="Times New Roman" w:cs="Times New Roman"/>
          <w:sz w:val="26"/>
          <w:szCs w:val="26"/>
        </w:rPr>
        <w:t xml:space="preserve">чреждения может быть совершена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F50A05" w:rsidRPr="00296DE1">
        <w:rPr>
          <w:rFonts w:ascii="Times New Roman" w:hAnsi="Times New Roman" w:cs="Times New Roman"/>
          <w:sz w:val="26"/>
          <w:szCs w:val="26"/>
        </w:rPr>
        <w:t>делка, в совершении которой имеется заинтересованность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D21ED">
        <w:rPr>
          <w:rFonts w:ascii="Times New Roman" w:hAnsi="Times New Roman" w:cs="Times New Roman"/>
          <w:sz w:val="26"/>
          <w:szCs w:val="26"/>
        </w:rPr>
        <w:t>Наблюда</w:t>
      </w:r>
      <w:r w:rsidR="00F50A05" w:rsidRPr="00296DE1">
        <w:rPr>
          <w:rFonts w:ascii="Times New Roman" w:hAnsi="Times New Roman" w:cs="Times New Roman"/>
          <w:sz w:val="26"/>
          <w:szCs w:val="26"/>
        </w:rPr>
        <w:t xml:space="preserve">тельный совет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F50A05" w:rsidRPr="00296DE1">
        <w:rPr>
          <w:rFonts w:ascii="Times New Roman" w:hAnsi="Times New Roman" w:cs="Times New Roman"/>
          <w:sz w:val="26"/>
          <w:szCs w:val="26"/>
        </w:rPr>
        <w:t xml:space="preserve">чреждения обязан рассмотреть предложение о совершении сделки, в совершении которой имеется заинтересованность, в течение пятнадцати календарных дней с момента поступления такого предложения председателю </w:t>
      </w:r>
      <w:r w:rsidR="004D21ED">
        <w:rPr>
          <w:rFonts w:ascii="Times New Roman" w:hAnsi="Times New Roman" w:cs="Times New Roman"/>
          <w:sz w:val="26"/>
          <w:szCs w:val="26"/>
        </w:rPr>
        <w:t>Наблюда</w:t>
      </w:r>
      <w:r w:rsidR="00F50A05" w:rsidRPr="00296DE1">
        <w:rPr>
          <w:rFonts w:ascii="Times New Roman" w:hAnsi="Times New Roman" w:cs="Times New Roman"/>
          <w:sz w:val="26"/>
          <w:szCs w:val="26"/>
        </w:rPr>
        <w:t xml:space="preserve">тельного совета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F50A05" w:rsidRPr="00296DE1">
        <w:rPr>
          <w:rFonts w:ascii="Times New Roman" w:hAnsi="Times New Roman" w:cs="Times New Roman"/>
          <w:sz w:val="26"/>
          <w:szCs w:val="26"/>
        </w:rPr>
        <w:t>чреждения.</w:t>
      </w:r>
    </w:p>
    <w:p w:rsidR="00FB4C11" w:rsidRDefault="00F50A05" w:rsidP="00FB4C11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C11">
        <w:rPr>
          <w:rFonts w:ascii="Times New Roman" w:hAnsi="Times New Roman" w:cs="Times New Roman"/>
          <w:sz w:val="26"/>
          <w:szCs w:val="26"/>
        </w:rPr>
        <w:t xml:space="preserve">Решение об одобрении сделки, в совершении которой имеется заинтересованность, принимается большинством голосов членов </w:t>
      </w:r>
      <w:r w:rsidR="004D21ED">
        <w:rPr>
          <w:rFonts w:ascii="Times New Roman" w:hAnsi="Times New Roman" w:cs="Times New Roman"/>
          <w:sz w:val="26"/>
          <w:szCs w:val="26"/>
        </w:rPr>
        <w:t>Наблюда</w:t>
      </w:r>
      <w:r w:rsidRPr="00FB4C11">
        <w:rPr>
          <w:rFonts w:ascii="Times New Roman" w:hAnsi="Times New Roman" w:cs="Times New Roman"/>
          <w:sz w:val="26"/>
          <w:szCs w:val="26"/>
        </w:rPr>
        <w:t xml:space="preserve">тельного совета </w:t>
      </w:r>
      <w:r w:rsidR="004D21ED">
        <w:rPr>
          <w:rFonts w:ascii="Times New Roman" w:hAnsi="Times New Roman" w:cs="Times New Roman"/>
          <w:sz w:val="26"/>
          <w:szCs w:val="26"/>
        </w:rPr>
        <w:t>У</w:t>
      </w:r>
      <w:r w:rsidRPr="00FB4C11">
        <w:rPr>
          <w:rFonts w:ascii="Times New Roman" w:hAnsi="Times New Roman" w:cs="Times New Roman"/>
          <w:sz w:val="26"/>
          <w:szCs w:val="26"/>
        </w:rPr>
        <w:t>чреждения, не заинтересованных в совершении этой сделки. В случае</w:t>
      </w:r>
      <w:proofErr w:type="gramStart"/>
      <w:r w:rsidRPr="00FB4C1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B4C11">
        <w:rPr>
          <w:rFonts w:ascii="Times New Roman" w:hAnsi="Times New Roman" w:cs="Times New Roman"/>
          <w:sz w:val="26"/>
          <w:szCs w:val="26"/>
        </w:rPr>
        <w:t xml:space="preserve"> если лица, заинтересованные в совершении сделки, составляют в </w:t>
      </w:r>
      <w:r w:rsidR="004D21ED">
        <w:rPr>
          <w:rFonts w:ascii="Times New Roman" w:hAnsi="Times New Roman" w:cs="Times New Roman"/>
          <w:sz w:val="26"/>
          <w:szCs w:val="26"/>
        </w:rPr>
        <w:t>Наблюда</w:t>
      </w:r>
      <w:r w:rsidRPr="00FB4C11">
        <w:rPr>
          <w:rFonts w:ascii="Times New Roman" w:hAnsi="Times New Roman" w:cs="Times New Roman"/>
          <w:sz w:val="26"/>
          <w:szCs w:val="26"/>
        </w:rPr>
        <w:t xml:space="preserve">тельном совете </w:t>
      </w:r>
      <w:r w:rsidR="004D21ED">
        <w:rPr>
          <w:rFonts w:ascii="Times New Roman" w:hAnsi="Times New Roman" w:cs="Times New Roman"/>
          <w:sz w:val="26"/>
          <w:szCs w:val="26"/>
        </w:rPr>
        <w:t>У</w:t>
      </w:r>
      <w:r w:rsidRPr="00FB4C11">
        <w:rPr>
          <w:rFonts w:ascii="Times New Roman" w:hAnsi="Times New Roman" w:cs="Times New Roman"/>
          <w:sz w:val="26"/>
          <w:szCs w:val="26"/>
        </w:rPr>
        <w:t xml:space="preserve">чреждения большинство, решение об одобрении сделки, в совершении которой имеется заинтересованность, принимается </w:t>
      </w:r>
      <w:r w:rsidR="00FB4C11">
        <w:rPr>
          <w:rFonts w:ascii="Times New Roman" w:hAnsi="Times New Roman" w:cs="Times New Roman"/>
          <w:sz w:val="26"/>
          <w:szCs w:val="26"/>
        </w:rPr>
        <w:t>У</w:t>
      </w:r>
      <w:r w:rsidRPr="00FB4C11">
        <w:rPr>
          <w:rFonts w:ascii="Times New Roman" w:hAnsi="Times New Roman" w:cs="Times New Roman"/>
          <w:sz w:val="26"/>
          <w:szCs w:val="26"/>
        </w:rPr>
        <w:t xml:space="preserve">чредителем </w:t>
      </w:r>
      <w:r w:rsidR="00FB4C11">
        <w:rPr>
          <w:rFonts w:ascii="Times New Roman" w:hAnsi="Times New Roman" w:cs="Times New Roman"/>
          <w:sz w:val="26"/>
          <w:szCs w:val="26"/>
        </w:rPr>
        <w:t>Уч</w:t>
      </w:r>
      <w:r w:rsidRPr="00FB4C11">
        <w:rPr>
          <w:rFonts w:ascii="Times New Roman" w:hAnsi="Times New Roman" w:cs="Times New Roman"/>
          <w:sz w:val="26"/>
          <w:szCs w:val="26"/>
        </w:rPr>
        <w:t>реждения.</w:t>
      </w:r>
    </w:p>
    <w:p w:rsidR="00352670" w:rsidRDefault="001C0DE7">
      <w:pPr>
        <w:rPr>
          <w:rFonts w:cs="Times New Roman"/>
          <w:szCs w:val="26"/>
        </w:rPr>
      </w:pPr>
      <w:r>
        <w:rPr>
          <w:rFonts w:cs="Times New Roman"/>
          <w:noProof/>
          <w:szCs w:val="26"/>
          <w:lang w:eastAsia="ru-RU"/>
        </w:rPr>
        <w:pict>
          <v:shape id="_x0000_s1028" type="#_x0000_t202" style="position:absolute;margin-left:1.95pt;margin-top:7.85pt;width:180.25pt;height:122.25pt;z-index:251661312;mso-width-relative:margin;mso-height-relative:margin" strokecolor="white [3212]">
            <v:textbox>
              <w:txbxContent>
                <w:p w:rsidR="00A727E2" w:rsidRDefault="00A727E2" w:rsidP="007D341F">
                  <w:pPr>
                    <w:pStyle w:val="ConsPlusNormal"/>
                    <w:ind w:firstLine="540"/>
                    <w:jc w:val="right"/>
                  </w:pPr>
                </w:p>
                <w:p w:rsidR="00A727E2" w:rsidRDefault="00A727E2" w:rsidP="007D341F">
                  <w:pPr>
                    <w:pStyle w:val="ConsPlusNormal"/>
                    <w:ind w:firstLine="540"/>
                    <w:jc w:val="right"/>
                  </w:pPr>
                </w:p>
                <w:p w:rsidR="00A727E2" w:rsidRDefault="00A727E2" w:rsidP="007D341F">
                  <w:pPr>
                    <w:pStyle w:val="ConsPlusNormal"/>
                    <w:ind w:firstLine="540"/>
                    <w:jc w:val="right"/>
                  </w:pPr>
                </w:p>
                <w:p w:rsidR="00A727E2" w:rsidRDefault="00A727E2" w:rsidP="007D341F">
                  <w:pPr>
                    <w:pStyle w:val="ConsPlusNormal"/>
                    <w:ind w:firstLine="540"/>
                    <w:jc w:val="right"/>
                  </w:pPr>
                </w:p>
                <w:p w:rsidR="00A727E2" w:rsidRDefault="00A727E2" w:rsidP="007D341F">
                  <w:pPr>
                    <w:pStyle w:val="ConsPlusNormal"/>
                    <w:ind w:firstLine="540"/>
                    <w:jc w:val="right"/>
                  </w:pPr>
                </w:p>
                <w:p w:rsidR="00A727E2" w:rsidRDefault="00A727E2" w:rsidP="007D341F">
                  <w:pPr>
                    <w:pStyle w:val="ConsPlusNormal"/>
                    <w:ind w:firstLine="540"/>
                    <w:jc w:val="right"/>
                  </w:pPr>
                </w:p>
                <w:p w:rsidR="00A727E2" w:rsidRDefault="00A727E2" w:rsidP="007D341F">
                  <w:pPr>
                    <w:pStyle w:val="ConsPlusNormal"/>
                    <w:ind w:firstLine="540"/>
                    <w:jc w:val="right"/>
                  </w:pPr>
                </w:p>
                <w:p w:rsidR="00A727E2" w:rsidRDefault="00A727E2" w:rsidP="007D341F">
                  <w:pPr>
                    <w:pStyle w:val="ConsPlusNormal"/>
                    <w:ind w:firstLine="540"/>
                    <w:jc w:val="right"/>
                  </w:pPr>
                </w:p>
                <w:p w:rsidR="00A727E2" w:rsidRDefault="00A727E2" w:rsidP="007D341F">
                  <w:pPr>
                    <w:pStyle w:val="ConsPlusNormal"/>
                    <w:ind w:firstLine="540"/>
                    <w:jc w:val="right"/>
                  </w:pPr>
                </w:p>
                <w:p w:rsidR="00A727E2" w:rsidRDefault="00A727E2" w:rsidP="007D341F">
                  <w:pPr>
                    <w:pStyle w:val="ConsPlusNormal"/>
                    <w:ind w:firstLine="540"/>
                    <w:jc w:val="right"/>
                  </w:pPr>
                </w:p>
                <w:p w:rsidR="007D341F" w:rsidRDefault="007D341F" w:rsidP="007D341F">
                  <w:pPr>
                    <w:pStyle w:val="ConsPlusNormal"/>
                    <w:ind w:firstLine="540"/>
                    <w:jc w:val="right"/>
                  </w:pPr>
                  <w:r>
                    <w:t xml:space="preserve">СОГЛАСОВАННО </w:t>
                  </w:r>
                </w:p>
                <w:p w:rsidR="007D341F" w:rsidRDefault="007D341F" w:rsidP="007D341F">
                  <w:pPr>
                    <w:jc w:val="right"/>
                  </w:pPr>
                </w:p>
                <w:p w:rsidR="007D341F" w:rsidRDefault="007D341F" w:rsidP="007D341F">
                  <w:pPr>
                    <w:jc w:val="right"/>
                  </w:pPr>
                  <w:r>
                    <w:t xml:space="preserve">Начальник </w:t>
                  </w:r>
                  <w:proofErr w:type="gramStart"/>
                  <w:r>
                    <w:t>Управления образования администрации города Шимановска</w:t>
                  </w:r>
                  <w:proofErr w:type="gramEnd"/>
                </w:p>
                <w:p w:rsidR="007D341F" w:rsidRDefault="007D341F" w:rsidP="007D341F">
                  <w:pPr>
                    <w:jc w:val="right"/>
                  </w:pPr>
                  <w:proofErr w:type="spellStart"/>
                  <w:r>
                    <w:t>Г.И.Толстоухова</w:t>
                  </w:r>
                  <w:proofErr w:type="spellEnd"/>
                </w:p>
                <w:p w:rsidR="007D341F" w:rsidRDefault="007D341F" w:rsidP="007D341F">
                  <w:pPr>
                    <w:jc w:val="right"/>
                  </w:pPr>
                </w:p>
                <w:p w:rsidR="007D341F" w:rsidRDefault="007D341F" w:rsidP="007D341F">
                  <w:pPr>
                    <w:jc w:val="right"/>
                  </w:pPr>
                  <w:r>
                    <w:t xml:space="preserve"> «29» июля 2011 года</w:t>
                  </w:r>
                </w:p>
              </w:txbxContent>
            </v:textbox>
          </v:shape>
        </w:pict>
      </w:r>
    </w:p>
    <w:p w:rsidR="00296DE1" w:rsidRDefault="00296DE1">
      <w:pPr>
        <w:rPr>
          <w:rFonts w:cs="Times New Roman"/>
          <w:szCs w:val="26"/>
        </w:rPr>
      </w:pPr>
    </w:p>
    <w:p w:rsidR="00296DE1" w:rsidRDefault="00296DE1">
      <w:pPr>
        <w:rPr>
          <w:rFonts w:cs="Times New Roman"/>
          <w:szCs w:val="26"/>
        </w:rPr>
      </w:pPr>
    </w:p>
    <w:p w:rsidR="00296DE1" w:rsidRDefault="00296DE1">
      <w:pPr>
        <w:rPr>
          <w:rFonts w:cs="Times New Roman"/>
          <w:szCs w:val="26"/>
        </w:rPr>
      </w:pPr>
    </w:p>
    <w:p w:rsidR="007D341F" w:rsidRDefault="007D341F" w:rsidP="00476569">
      <w:pPr>
        <w:jc w:val="right"/>
        <w:rPr>
          <w:rFonts w:cs="Times New Roman"/>
          <w:szCs w:val="26"/>
        </w:rPr>
      </w:pPr>
    </w:p>
    <w:p w:rsidR="007D341F" w:rsidRDefault="007D341F" w:rsidP="00476569">
      <w:pPr>
        <w:jc w:val="right"/>
        <w:rPr>
          <w:rFonts w:cs="Times New Roman"/>
          <w:szCs w:val="26"/>
        </w:rPr>
      </w:pPr>
    </w:p>
    <w:p w:rsidR="00A727E2" w:rsidRDefault="00A727E2" w:rsidP="00476569">
      <w:pPr>
        <w:jc w:val="right"/>
        <w:rPr>
          <w:rFonts w:cs="Times New Roman"/>
          <w:szCs w:val="26"/>
        </w:rPr>
      </w:pPr>
    </w:p>
    <w:p w:rsidR="00A727E2" w:rsidRDefault="00A727E2" w:rsidP="00476569">
      <w:pPr>
        <w:jc w:val="right"/>
        <w:rPr>
          <w:sz w:val="28"/>
          <w:szCs w:val="28"/>
        </w:rPr>
      </w:pPr>
    </w:p>
    <w:p w:rsidR="001F4DA6" w:rsidRDefault="001F4DA6" w:rsidP="00476569">
      <w:pPr>
        <w:jc w:val="right"/>
        <w:rPr>
          <w:rFonts w:cs="Times New Roman"/>
          <w:szCs w:val="26"/>
        </w:rPr>
      </w:pPr>
    </w:p>
    <w:p w:rsidR="001F4DA6" w:rsidRDefault="001F4DA6" w:rsidP="00476569">
      <w:pPr>
        <w:jc w:val="right"/>
        <w:rPr>
          <w:rFonts w:cs="Times New Roman"/>
          <w:szCs w:val="26"/>
        </w:rPr>
      </w:pPr>
    </w:p>
    <w:p w:rsidR="001F4DA6" w:rsidRDefault="001F4DA6" w:rsidP="00476569">
      <w:pPr>
        <w:jc w:val="right"/>
        <w:rPr>
          <w:rFonts w:cs="Times New Roman"/>
          <w:szCs w:val="26"/>
        </w:rPr>
      </w:pPr>
    </w:p>
    <w:p w:rsidR="001F4DA6" w:rsidRDefault="001F4DA6" w:rsidP="00476569">
      <w:pPr>
        <w:jc w:val="right"/>
        <w:rPr>
          <w:rFonts w:cs="Times New Roman"/>
          <w:szCs w:val="26"/>
        </w:rPr>
      </w:pPr>
    </w:p>
    <w:p w:rsidR="001F4DA6" w:rsidRDefault="001F4DA6" w:rsidP="00476569">
      <w:pPr>
        <w:jc w:val="right"/>
        <w:rPr>
          <w:rFonts w:cs="Times New Roman"/>
          <w:szCs w:val="26"/>
        </w:rPr>
      </w:pPr>
    </w:p>
    <w:p w:rsidR="001F4DA6" w:rsidRDefault="001F4DA6" w:rsidP="00476569">
      <w:pPr>
        <w:jc w:val="right"/>
        <w:rPr>
          <w:rFonts w:cs="Times New Roman"/>
          <w:szCs w:val="26"/>
        </w:rPr>
      </w:pPr>
    </w:p>
    <w:p w:rsidR="001F4DA6" w:rsidRDefault="001F4DA6" w:rsidP="00476569">
      <w:pPr>
        <w:jc w:val="right"/>
        <w:rPr>
          <w:rFonts w:cs="Times New Roman"/>
          <w:szCs w:val="26"/>
        </w:rPr>
      </w:pPr>
    </w:p>
    <w:p w:rsidR="001F4DA6" w:rsidRDefault="001F4DA6" w:rsidP="00476569">
      <w:pPr>
        <w:jc w:val="right"/>
        <w:rPr>
          <w:rFonts w:cs="Times New Roman"/>
          <w:szCs w:val="26"/>
        </w:rPr>
      </w:pPr>
    </w:p>
    <w:p w:rsidR="00487BBA" w:rsidRDefault="00476569" w:rsidP="00476569">
      <w:pPr>
        <w:jc w:val="right"/>
        <w:rPr>
          <w:rFonts w:cs="Times New Roman"/>
          <w:szCs w:val="26"/>
        </w:rPr>
      </w:pPr>
      <w:r>
        <w:rPr>
          <w:rFonts w:cs="Times New Roman"/>
          <w:szCs w:val="26"/>
        </w:rPr>
        <w:lastRenderedPageBreak/>
        <w:t>Приложение 1</w:t>
      </w:r>
    </w:p>
    <w:p w:rsidR="00B50EB5" w:rsidRDefault="00487BBA" w:rsidP="00476569">
      <w:pPr>
        <w:jc w:val="right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к положению о </w:t>
      </w:r>
      <w:proofErr w:type="gramStart"/>
      <w:r>
        <w:rPr>
          <w:rFonts w:cs="Times New Roman"/>
          <w:szCs w:val="26"/>
        </w:rPr>
        <w:t>Наблюдательном</w:t>
      </w:r>
      <w:proofErr w:type="gramEnd"/>
    </w:p>
    <w:p w:rsidR="00B50EB5" w:rsidRDefault="00487BBA" w:rsidP="00476569">
      <w:pPr>
        <w:jc w:val="right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совете </w:t>
      </w:r>
      <w:r w:rsidR="0090745C">
        <w:rPr>
          <w:rFonts w:cs="Times New Roman"/>
          <w:szCs w:val="26"/>
        </w:rPr>
        <w:t xml:space="preserve">МАДОУ « Детский сад №16 </w:t>
      </w:r>
      <w:proofErr w:type="spellStart"/>
      <w:r w:rsidR="0090745C">
        <w:rPr>
          <w:rFonts w:cs="Times New Roman"/>
          <w:szCs w:val="26"/>
        </w:rPr>
        <w:t>г</w:t>
      </w:r>
      <w:proofErr w:type="gramStart"/>
      <w:r w:rsidR="0090745C">
        <w:rPr>
          <w:rFonts w:cs="Times New Roman"/>
          <w:szCs w:val="26"/>
        </w:rPr>
        <w:t>.Ш</w:t>
      </w:r>
      <w:proofErr w:type="gramEnd"/>
      <w:r w:rsidR="0090745C">
        <w:rPr>
          <w:rFonts w:cs="Times New Roman"/>
          <w:szCs w:val="26"/>
        </w:rPr>
        <w:t>имановск</w:t>
      </w:r>
      <w:proofErr w:type="spellEnd"/>
      <w:r w:rsidR="0090745C">
        <w:rPr>
          <w:rFonts w:cs="Times New Roman"/>
          <w:szCs w:val="26"/>
        </w:rPr>
        <w:t>»</w:t>
      </w:r>
      <w:r>
        <w:rPr>
          <w:rFonts w:cs="Times New Roman"/>
          <w:szCs w:val="26"/>
        </w:rPr>
        <w:t xml:space="preserve">, </w:t>
      </w:r>
    </w:p>
    <w:p w:rsidR="00476569" w:rsidRDefault="00487BBA" w:rsidP="00476569">
      <w:pPr>
        <w:jc w:val="right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утвержденного </w:t>
      </w:r>
      <w:r w:rsidR="0090745C">
        <w:rPr>
          <w:rFonts w:cs="Times New Roman"/>
          <w:szCs w:val="26"/>
        </w:rPr>
        <w:t>06.10.2014</w:t>
      </w:r>
      <w:r>
        <w:rPr>
          <w:rFonts w:cs="Times New Roman"/>
          <w:szCs w:val="26"/>
        </w:rPr>
        <w:t xml:space="preserve">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38"/>
        <w:gridCol w:w="1439"/>
        <w:gridCol w:w="1567"/>
        <w:gridCol w:w="1593"/>
      </w:tblGrid>
      <w:tr w:rsidR="00476569" w:rsidTr="00206579">
        <w:tc>
          <w:tcPr>
            <w:tcW w:w="1438" w:type="dxa"/>
          </w:tcPr>
          <w:p w:rsidR="00476569" w:rsidRDefault="00476569" w:rsidP="00206579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Статья положения</w:t>
            </w:r>
          </w:p>
        </w:tc>
        <w:tc>
          <w:tcPr>
            <w:tcW w:w="1439" w:type="dxa"/>
          </w:tcPr>
          <w:p w:rsidR="00476569" w:rsidRDefault="00476569" w:rsidP="00206579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Пункт положения</w:t>
            </w:r>
          </w:p>
        </w:tc>
        <w:tc>
          <w:tcPr>
            <w:tcW w:w="1567" w:type="dxa"/>
          </w:tcPr>
          <w:p w:rsidR="00476569" w:rsidRDefault="00476569" w:rsidP="00206579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Статья закона</w:t>
            </w:r>
          </w:p>
        </w:tc>
        <w:tc>
          <w:tcPr>
            <w:tcW w:w="1593" w:type="dxa"/>
          </w:tcPr>
          <w:p w:rsidR="00476569" w:rsidRDefault="00476569" w:rsidP="00206579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Примечание </w:t>
            </w:r>
          </w:p>
        </w:tc>
      </w:tr>
      <w:tr w:rsidR="00476569" w:rsidTr="00206579">
        <w:tc>
          <w:tcPr>
            <w:tcW w:w="1438" w:type="dxa"/>
          </w:tcPr>
          <w:p w:rsidR="00476569" w:rsidRDefault="00476569" w:rsidP="00206579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Статья 1</w:t>
            </w:r>
          </w:p>
        </w:tc>
        <w:tc>
          <w:tcPr>
            <w:tcW w:w="1439" w:type="dxa"/>
          </w:tcPr>
          <w:p w:rsidR="00476569" w:rsidRPr="005B321C" w:rsidRDefault="00476569" w:rsidP="005B321C">
            <w:pPr>
              <w:pStyle w:val="a4"/>
              <w:numPr>
                <w:ilvl w:val="0"/>
                <w:numId w:val="23"/>
              </w:numPr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567" w:type="dxa"/>
          </w:tcPr>
          <w:p w:rsidR="00476569" w:rsidRDefault="00476569" w:rsidP="00206579">
            <w:pPr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593" w:type="dxa"/>
          </w:tcPr>
          <w:p w:rsidR="00476569" w:rsidRDefault="00476569" w:rsidP="00206579">
            <w:pPr>
              <w:rPr>
                <w:rFonts w:cs="Times New Roman"/>
                <w:szCs w:val="26"/>
              </w:rPr>
            </w:pPr>
          </w:p>
        </w:tc>
      </w:tr>
      <w:tr w:rsidR="005B321C" w:rsidTr="00206579">
        <w:tc>
          <w:tcPr>
            <w:tcW w:w="1438" w:type="dxa"/>
          </w:tcPr>
          <w:p w:rsidR="005B321C" w:rsidRDefault="005B321C" w:rsidP="00206579">
            <w:pPr>
              <w:rPr>
                <w:rFonts w:cs="Times New Roman"/>
                <w:szCs w:val="26"/>
              </w:rPr>
            </w:pPr>
          </w:p>
        </w:tc>
        <w:tc>
          <w:tcPr>
            <w:tcW w:w="1439" w:type="dxa"/>
          </w:tcPr>
          <w:p w:rsidR="005B321C" w:rsidRPr="005B321C" w:rsidRDefault="005B321C" w:rsidP="005B321C">
            <w:pPr>
              <w:pStyle w:val="a4"/>
              <w:numPr>
                <w:ilvl w:val="0"/>
                <w:numId w:val="23"/>
              </w:numPr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567" w:type="dxa"/>
          </w:tcPr>
          <w:p w:rsidR="005B321C" w:rsidRDefault="005B321C" w:rsidP="00206579">
            <w:pPr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593" w:type="dxa"/>
          </w:tcPr>
          <w:p w:rsidR="005B321C" w:rsidRDefault="005B321C" w:rsidP="00206579">
            <w:pPr>
              <w:rPr>
                <w:rFonts w:cs="Times New Roman"/>
                <w:szCs w:val="26"/>
              </w:rPr>
            </w:pPr>
          </w:p>
        </w:tc>
      </w:tr>
      <w:tr w:rsidR="00B50EB5" w:rsidTr="00206579">
        <w:tc>
          <w:tcPr>
            <w:tcW w:w="1438" w:type="dxa"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  <w:tc>
          <w:tcPr>
            <w:tcW w:w="1439" w:type="dxa"/>
          </w:tcPr>
          <w:p w:rsidR="00B50EB5" w:rsidRPr="005B321C" w:rsidRDefault="00B50EB5" w:rsidP="005B321C">
            <w:pPr>
              <w:pStyle w:val="a4"/>
              <w:numPr>
                <w:ilvl w:val="0"/>
                <w:numId w:val="23"/>
              </w:numPr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567" w:type="dxa"/>
          </w:tcPr>
          <w:p w:rsidR="00B50EB5" w:rsidRPr="005B321C" w:rsidRDefault="00B50EB5" w:rsidP="005B32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DE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т.</w:t>
            </w:r>
            <w:r w:rsidRPr="00296DE1">
              <w:rPr>
                <w:rFonts w:ascii="Times New Roman" w:hAnsi="Times New Roman" w:cs="Times New Roman"/>
                <w:sz w:val="26"/>
                <w:szCs w:val="26"/>
              </w:rPr>
              <w:t xml:space="preserve"> 8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96DE1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1593" w:type="dxa"/>
            <w:vMerge w:val="restart"/>
          </w:tcPr>
          <w:p w:rsidR="00B50EB5" w:rsidRDefault="00B50EB5" w:rsidP="002065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Закон об автономном учреждении</w:t>
            </w:r>
          </w:p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</w:tr>
      <w:tr w:rsidR="00B50EB5" w:rsidTr="00206579">
        <w:tc>
          <w:tcPr>
            <w:tcW w:w="1438" w:type="dxa"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  <w:tc>
          <w:tcPr>
            <w:tcW w:w="1439" w:type="dxa"/>
          </w:tcPr>
          <w:p w:rsidR="00B50EB5" w:rsidRPr="005B321C" w:rsidRDefault="00B50EB5" w:rsidP="005B321C">
            <w:pPr>
              <w:pStyle w:val="a4"/>
              <w:numPr>
                <w:ilvl w:val="0"/>
                <w:numId w:val="23"/>
              </w:numPr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567" w:type="dxa"/>
          </w:tcPr>
          <w:p w:rsidR="00B50EB5" w:rsidRDefault="00B50EB5" w:rsidP="0020657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Ст. 15 п.1, 2</w:t>
            </w:r>
          </w:p>
        </w:tc>
        <w:tc>
          <w:tcPr>
            <w:tcW w:w="1593" w:type="dxa"/>
            <w:vMerge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</w:tr>
      <w:tr w:rsidR="00B50EB5" w:rsidTr="00206579">
        <w:tc>
          <w:tcPr>
            <w:tcW w:w="1438" w:type="dxa"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  <w:tc>
          <w:tcPr>
            <w:tcW w:w="1439" w:type="dxa"/>
          </w:tcPr>
          <w:p w:rsidR="00B50EB5" w:rsidRPr="005B321C" w:rsidRDefault="00B50EB5" w:rsidP="005B321C">
            <w:pPr>
              <w:pStyle w:val="a4"/>
              <w:numPr>
                <w:ilvl w:val="0"/>
                <w:numId w:val="23"/>
              </w:numPr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567" w:type="dxa"/>
          </w:tcPr>
          <w:p w:rsidR="00B50EB5" w:rsidRDefault="00B50EB5" w:rsidP="0020657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Ст. 10 п.6</w:t>
            </w:r>
          </w:p>
        </w:tc>
        <w:tc>
          <w:tcPr>
            <w:tcW w:w="1593" w:type="dxa"/>
            <w:vMerge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</w:tr>
      <w:tr w:rsidR="00B50EB5" w:rsidTr="00206579">
        <w:tc>
          <w:tcPr>
            <w:tcW w:w="1438" w:type="dxa"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  <w:tc>
          <w:tcPr>
            <w:tcW w:w="1439" w:type="dxa"/>
          </w:tcPr>
          <w:p w:rsidR="00B50EB5" w:rsidRPr="005B321C" w:rsidRDefault="00B50EB5" w:rsidP="005B321C">
            <w:pPr>
              <w:pStyle w:val="a4"/>
              <w:numPr>
                <w:ilvl w:val="0"/>
                <w:numId w:val="23"/>
              </w:numPr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567" w:type="dxa"/>
          </w:tcPr>
          <w:p w:rsidR="00B50EB5" w:rsidRDefault="00B50EB5" w:rsidP="0020657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Ст. 16 п.1</w:t>
            </w:r>
          </w:p>
        </w:tc>
        <w:tc>
          <w:tcPr>
            <w:tcW w:w="1593" w:type="dxa"/>
            <w:vMerge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</w:tr>
      <w:tr w:rsidR="00B50EB5" w:rsidTr="00206579">
        <w:tc>
          <w:tcPr>
            <w:tcW w:w="1438" w:type="dxa"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  <w:tc>
          <w:tcPr>
            <w:tcW w:w="1439" w:type="dxa"/>
          </w:tcPr>
          <w:p w:rsidR="00B50EB5" w:rsidRPr="005B321C" w:rsidRDefault="00B50EB5" w:rsidP="005B321C">
            <w:pPr>
              <w:pStyle w:val="a4"/>
              <w:numPr>
                <w:ilvl w:val="0"/>
                <w:numId w:val="23"/>
              </w:numPr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567" w:type="dxa"/>
          </w:tcPr>
          <w:p w:rsidR="00B50EB5" w:rsidRDefault="00B50EB5" w:rsidP="0020657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Ст. 15 п.1, 2</w:t>
            </w:r>
          </w:p>
        </w:tc>
        <w:tc>
          <w:tcPr>
            <w:tcW w:w="1593" w:type="dxa"/>
            <w:vMerge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</w:tr>
      <w:tr w:rsidR="00B50EB5" w:rsidTr="00206579">
        <w:tc>
          <w:tcPr>
            <w:tcW w:w="1438" w:type="dxa"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Статья 2</w:t>
            </w:r>
          </w:p>
        </w:tc>
        <w:tc>
          <w:tcPr>
            <w:tcW w:w="1439" w:type="dxa"/>
          </w:tcPr>
          <w:p w:rsidR="00B50EB5" w:rsidRDefault="00B50EB5" w:rsidP="0020657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1</w:t>
            </w:r>
          </w:p>
        </w:tc>
        <w:tc>
          <w:tcPr>
            <w:tcW w:w="1567" w:type="dxa"/>
          </w:tcPr>
          <w:p w:rsidR="00B50EB5" w:rsidRDefault="00B50EB5" w:rsidP="0020657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Ст. 10 п.1</w:t>
            </w:r>
          </w:p>
        </w:tc>
        <w:tc>
          <w:tcPr>
            <w:tcW w:w="1593" w:type="dxa"/>
            <w:vMerge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</w:tr>
      <w:tr w:rsidR="00B50EB5" w:rsidTr="00206579">
        <w:tc>
          <w:tcPr>
            <w:tcW w:w="1438" w:type="dxa"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  <w:tc>
          <w:tcPr>
            <w:tcW w:w="1439" w:type="dxa"/>
          </w:tcPr>
          <w:p w:rsidR="00B50EB5" w:rsidRDefault="00B50EB5" w:rsidP="0020657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2</w:t>
            </w:r>
          </w:p>
        </w:tc>
        <w:tc>
          <w:tcPr>
            <w:tcW w:w="1567" w:type="dxa"/>
          </w:tcPr>
          <w:p w:rsidR="00B50EB5" w:rsidRDefault="00B50EB5" w:rsidP="0020657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Ст. 10 п.2</w:t>
            </w:r>
          </w:p>
        </w:tc>
        <w:tc>
          <w:tcPr>
            <w:tcW w:w="1593" w:type="dxa"/>
            <w:vMerge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</w:tr>
      <w:tr w:rsidR="00B50EB5" w:rsidTr="00206579">
        <w:tc>
          <w:tcPr>
            <w:tcW w:w="1438" w:type="dxa"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  <w:tc>
          <w:tcPr>
            <w:tcW w:w="1439" w:type="dxa"/>
          </w:tcPr>
          <w:p w:rsidR="00B50EB5" w:rsidRDefault="00B50EB5" w:rsidP="0020657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3</w:t>
            </w:r>
          </w:p>
        </w:tc>
        <w:tc>
          <w:tcPr>
            <w:tcW w:w="1567" w:type="dxa"/>
          </w:tcPr>
          <w:p w:rsidR="00B50EB5" w:rsidRDefault="00B50EB5" w:rsidP="0020657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Ст. 10 п.3</w:t>
            </w:r>
          </w:p>
        </w:tc>
        <w:tc>
          <w:tcPr>
            <w:tcW w:w="1593" w:type="dxa"/>
            <w:vMerge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</w:tr>
      <w:tr w:rsidR="00B50EB5" w:rsidTr="00206579">
        <w:tc>
          <w:tcPr>
            <w:tcW w:w="1438" w:type="dxa"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  <w:tc>
          <w:tcPr>
            <w:tcW w:w="1439" w:type="dxa"/>
          </w:tcPr>
          <w:p w:rsidR="00B50EB5" w:rsidRDefault="00B50EB5" w:rsidP="0020657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4</w:t>
            </w:r>
          </w:p>
        </w:tc>
        <w:tc>
          <w:tcPr>
            <w:tcW w:w="1567" w:type="dxa"/>
          </w:tcPr>
          <w:p w:rsidR="00B50EB5" w:rsidRDefault="00B50EB5" w:rsidP="0020657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Ст. 10 п.4</w:t>
            </w:r>
          </w:p>
        </w:tc>
        <w:tc>
          <w:tcPr>
            <w:tcW w:w="1593" w:type="dxa"/>
            <w:vMerge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</w:tr>
      <w:tr w:rsidR="00B50EB5" w:rsidTr="00206579">
        <w:tc>
          <w:tcPr>
            <w:tcW w:w="1438" w:type="dxa"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  <w:tc>
          <w:tcPr>
            <w:tcW w:w="1439" w:type="dxa"/>
          </w:tcPr>
          <w:p w:rsidR="00B50EB5" w:rsidRDefault="00B50EB5" w:rsidP="0020657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5</w:t>
            </w:r>
          </w:p>
        </w:tc>
        <w:tc>
          <w:tcPr>
            <w:tcW w:w="1567" w:type="dxa"/>
          </w:tcPr>
          <w:p w:rsidR="00B50EB5" w:rsidRDefault="00B50EB5" w:rsidP="0020657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Ст. 10 п.5</w:t>
            </w:r>
          </w:p>
        </w:tc>
        <w:tc>
          <w:tcPr>
            <w:tcW w:w="1593" w:type="dxa"/>
            <w:vMerge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</w:tr>
      <w:tr w:rsidR="00B50EB5" w:rsidTr="00206579">
        <w:tc>
          <w:tcPr>
            <w:tcW w:w="1438" w:type="dxa"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  <w:tc>
          <w:tcPr>
            <w:tcW w:w="1439" w:type="dxa"/>
          </w:tcPr>
          <w:p w:rsidR="00B50EB5" w:rsidRDefault="00B50EB5" w:rsidP="0020657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6</w:t>
            </w:r>
          </w:p>
        </w:tc>
        <w:tc>
          <w:tcPr>
            <w:tcW w:w="1567" w:type="dxa"/>
          </w:tcPr>
          <w:p w:rsidR="00B50EB5" w:rsidRDefault="00B50EB5" w:rsidP="0020657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Ст. 10 п.7</w:t>
            </w:r>
          </w:p>
        </w:tc>
        <w:tc>
          <w:tcPr>
            <w:tcW w:w="1593" w:type="dxa"/>
            <w:vMerge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</w:tr>
      <w:tr w:rsidR="00B50EB5" w:rsidTr="00206579">
        <w:tc>
          <w:tcPr>
            <w:tcW w:w="1438" w:type="dxa"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  <w:tc>
          <w:tcPr>
            <w:tcW w:w="1439" w:type="dxa"/>
          </w:tcPr>
          <w:p w:rsidR="00B50EB5" w:rsidRDefault="00B50EB5" w:rsidP="0020657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7</w:t>
            </w:r>
          </w:p>
        </w:tc>
        <w:tc>
          <w:tcPr>
            <w:tcW w:w="1567" w:type="dxa"/>
          </w:tcPr>
          <w:p w:rsidR="00B50EB5" w:rsidRDefault="00B50EB5" w:rsidP="0020657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Ст. 10 п.8</w:t>
            </w:r>
          </w:p>
        </w:tc>
        <w:tc>
          <w:tcPr>
            <w:tcW w:w="1593" w:type="dxa"/>
            <w:vMerge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</w:tr>
      <w:tr w:rsidR="00B50EB5" w:rsidTr="00206579">
        <w:tc>
          <w:tcPr>
            <w:tcW w:w="1438" w:type="dxa"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  <w:tc>
          <w:tcPr>
            <w:tcW w:w="1439" w:type="dxa"/>
          </w:tcPr>
          <w:p w:rsidR="00B50EB5" w:rsidRDefault="00B50EB5" w:rsidP="0020657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8</w:t>
            </w:r>
          </w:p>
        </w:tc>
        <w:tc>
          <w:tcPr>
            <w:tcW w:w="1567" w:type="dxa"/>
          </w:tcPr>
          <w:p w:rsidR="00B50EB5" w:rsidRDefault="00B50EB5" w:rsidP="0020657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Ст. 10 п.8</w:t>
            </w:r>
          </w:p>
        </w:tc>
        <w:tc>
          <w:tcPr>
            <w:tcW w:w="1593" w:type="dxa"/>
            <w:vMerge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</w:tr>
      <w:tr w:rsidR="00B50EB5" w:rsidTr="00206579">
        <w:tc>
          <w:tcPr>
            <w:tcW w:w="1438" w:type="dxa"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  <w:tc>
          <w:tcPr>
            <w:tcW w:w="1439" w:type="dxa"/>
          </w:tcPr>
          <w:p w:rsidR="00B50EB5" w:rsidRDefault="00B50EB5" w:rsidP="0020657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9</w:t>
            </w:r>
          </w:p>
        </w:tc>
        <w:tc>
          <w:tcPr>
            <w:tcW w:w="1567" w:type="dxa"/>
          </w:tcPr>
          <w:p w:rsidR="00B50EB5" w:rsidRDefault="00B50EB5" w:rsidP="0020657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Ст. 10 п.9</w:t>
            </w:r>
          </w:p>
        </w:tc>
        <w:tc>
          <w:tcPr>
            <w:tcW w:w="1593" w:type="dxa"/>
            <w:vMerge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</w:tr>
      <w:tr w:rsidR="00B50EB5" w:rsidTr="00206579">
        <w:tc>
          <w:tcPr>
            <w:tcW w:w="1438" w:type="dxa"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  <w:tc>
          <w:tcPr>
            <w:tcW w:w="1439" w:type="dxa"/>
          </w:tcPr>
          <w:p w:rsidR="00B50EB5" w:rsidRDefault="00B50EB5" w:rsidP="0020657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10</w:t>
            </w:r>
          </w:p>
        </w:tc>
        <w:tc>
          <w:tcPr>
            <w:tcW w:w="1567" w:type="dxa"/>
          </w:tcPr>
          <w:p w:rsidR="00B50EB5" w:rsidRDefault="00B50EB5" w:rsidP="00206579">
            <w:pPr>
              <w:jc w:val="center"/>
            </w:pPr>
            <w:r w:rsidRPr="001F7A61">
              <w:rPr>
                <w:rFonts w:cs="Times New Roman"/>
                <w:szCs w:val="26"/>
              </w:rPr>
              <w:t>Ст. 10 п.</w:t>
            </w:r>
            <w:r>
              <w:rPr>
                <w:rFonts w:cs="Times New Roman"/>
                <w:szCs w:val="26"/>
              </w:rPr>
              <w:t>10</w:t>
            </w:r>
          </w:p>
        </w:tc>
        <w:tc>
          <w:tcPr>
            <w:tcW w:w="1593" w:type="dxa"/>
            <w:vMerge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</w:tr>
      <w:tr w:rsidR="00B50EB5" w:rsidTr="00206579">
        <w:tc>
          <w:tcPr>
            <w:tcW w:w="1438" w:type="dxa"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  <w:tc>
          <w:tcPr>
            <w:tcW w:w="1439" w:type="dxa"/>
          </w:tcPr>
          <w:p w:rsidR="00B50EB5" w:rsidRDefault="00B50EB5" w:rsidP="0020657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11</w:t>
            </w:r>
          </w:p>
        </w:tc>
        <w:tc>
          <w:tcPr>
            <w:tcW w:w="1567" w:type="dxa"/>
          </w:tcPr>
          <w:p w:rsidR="00B50EB5" w:rsidRDefault="00B50EB5" w:rsidP="00206579">
            <w:pPr>
              <w:jc w:val="center"/>
            </w:pPr>
            <w:r w:rsidRPr="001F7A61">
              <w:rPr>
                <w:rFonts w:cs="Times New Roman"/>
                <w:szCs w:val="26"/>
              </w:rPr>
              <w:t>Ст. 10 п.</w:t>
            </w:r>
            <w:r>
              <w:rPr>
                <w:rFonts w:cs="Times New Roman"/>
                <w:szCs w:val="26"/>
              </w:rPr>
              <w:t>11</w:t>
            </w:r>
          </w:p>
        </w:tc>
        <w:tc>
          <w:tcPr>
            <w:tcW w:w="1593" w:type="dxa"/>
            <w:vMerge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</w:tr>
      <w:tr w:rsidR="00B50EB5" w:rsidTr="00206579">
        <w:tc>
          <w:tcPr>
            <w:tcW w:w="1438" w:type="dxa"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  <w:tc>
          <w:tcPr>
            <w:tcW w:w="1439" w:type="dxa"/>
          </w:tcPr>
          <w:p w:rsidR="00B50EB5" w:rsidRDefault="00B50EB5" w:rsidP="0020657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12</w:t>
            </w:r>
          </w:p>
        </w:tc>
        <w:tc>
          <w:tcPr>
            <w:tcW w:w="1567" w:type="dxa"/>
          </w:tcPr>
          <w:p w:rsidR="00B50EB5" w:rsidRDefault="00B50EB5" w:rsidP="00206579">
            <w:pPr>
              <w:jc w:val="center"/>
            </w:pPr>
            <w:r w:rsidRPr="00133D1F">
              <w:rPr>
                <w:rFonts w:cs="Times New Roman"/>
                <w:szCs w:val="26"/>
              </w:rPr>
              <w:t>Ст. 10 п.</w:t>
            </w:r>
            <w:r>
              <w:rPr>
                <w:rFonts w:cs="Times New Roman"/>
                <w:szCs w:val="26"/>
              </w:rPr>
              <w:t>12</w:t>
            </w:r>
          </w:p>
        </w:tc>
        <w:tc>
          <w:tcPr>
            <w:tcW w:w="1593" w:type="dxa"/>
            <w:vMerge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</w:tr>
      <w:tr w:rsidR="00B50EB5" w:rsidTr="00206579">
        <w:tc>
          <w:tcPr>
            <w:tcW w:w="1438" w:type="dxa"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  <w:tc>
          <w:tcPr>
            <w:tcW w:w="1439" w:type="dxa"/>
          </w:tcPr>
          <w:p w:rsidR="00B50EB5" w:rsidRDefault="00B50EB5" w:rsidP="0020657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13</w:t>
            </w:r>
          </w:p>
        </w:tc>
        <w:tc>
          <w:tcPr>
            <w:tcW w:w="1567" w:type="dxa"/>
          </w:tcPr>
          <w:p w:rsidR="00B50EB5" w:rsidRDefault="00B50EB5" w:rsidP="00206579">
            <w:pPr>
              <w:jc w:val="center"/>
            </w:pPr>
            <w:r w:rsidRPr="00133D1F">
              <w:rPr>
                <w:rFonts w:cs="Times New Roman"/>
                <w:szCs w:val="26"/>
              </w:rPr>
              <w:t>Ст. 10 п.</w:t>
            </w:r>
            <w:r>
              <w:rPr>
                <w:rFonts w:cs="Times New Roman"/>
                <w:szCs w:val="26"/>
              </w:rPr>
              <w:t>13</w:t>
            </w:r>
          </w:p>
        </w:tc>
        <w:tc>
          <w:tcPr>
            <w:tcW w:w="1593" w:type="dxa"/>
            <w:vMerge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</w:tr>
      <w:tr w:rsidR="00B50EB5" w:rsidTr="00206579">
        <w:tc>
          <w:tcPr>
            <w:tcW w:w="1438" w:type="dxa"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  <w:tc>
          <w:tcPr>
            <w:tcW w:w="1439" w:type="dxa"/>
          </w:tcPr>
          <w:p w:rsidR="00B50EB5" w:rsidRDefault="00B50EB5" w:rsidP="0020657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14</w:t>
            </w:r>
          </w:p>
        </w:tc>
        <w:tc>
          <w:tcPr>
            <w:tcW w:w="1567" w:type="dxa"/>
          </w:tcPr>
          <w:p w:rsidR="00B50EB5" w:rsidRDefault="00B50EB5" w:rsidP="00206579">
            <w:pPr>
              <w:jc w:val="center"/>
            </w:pPr>
            <w:r w:rsidRPr="00133D1F">
              <w:rPr>
                <w:rFonts w:cs="Times New Roman"/>
                <w:szCs w:val="26"/>
              </w:rPr>
              <w:t>Ст. 10 п.</w:t>
            </w:r>
            <w:r>
              <w:rPr>
                <w:rFonts w:cs="Times New Roman"/>
                <w:szCs w:val="26"/>
              </w:rPr>
              <w:t>14</w:t>
            </w:r>
          </w:p>
        </w:tc>
        <w:tc>
          <w:tcPr>
            <w:tcW w:w="1593" w:type="dxa"/>
            <w:vMerge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</w:tr>
      <w:tr w:rsidR="00B50EB5" w:rsidTr="00206579">
        <w:tc>
          <w:tcPr>
            <w:tcW w:w="1438" w:type="dxa"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  <w:tc>
          <w:tcPr>
            <w:tcW w:w="1439" w:type="dxa"/>
          </w:tcPr>
          <w:p w:rsidR="00B50EB5" w:rsidRDefault="00B50EB5" w:rsidP="0020657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15</w:t>
            </w:r>
          </w:p>
        </w:tc>
        <w:tc>
          <w:tcPr>
            <w:tcW w:w="1567" w:type="dxa"/>
          </w:tcPr>
          <w:p w:rsidR="00B50EB5" w:rsidRDefault="00B50EB5" w:rsidP="00206579">
            <w:pPr>
              <w:jc w:val="center"/>
            </w:pPr>
            <w:r w:rsidRPr="00133D1F">
              <w:rPr>
                <w:rFonts w:cs="Times New Roman"/>
                <w:szCs w:val="26"/>
              </w:rPr>
              <w:t>Ст. 10 п.</w:t>
            </w:r>
            <w:r>
              <w:rPr>
                <w:rFonts w:cs="Times New Roman"/>
                <w:szCs w:val="26"/>
              </w:rPr>
              <w:t>15</w:t>
            </w:r>
          </w:p>
        </w:tc>
        <w:tc>
          <w:tcPr>
            <w:tcW w:w="1593" w:type="dxa"/>
            <w:vMerge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</w:tr>
      <w:tr w:rsidR="00B50EB5" w:rsidTr="00206579">
        <w:tc>
          <w:tcPr>
            <w:tcW w:w="1438" w:type="dxa"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  <w:tc>
          <w:tcPr>
            <w:tcW w:w="1439" w:type="dxa"/>
          </w:tcPr>
          <w:p w:rsidR="00B50EB5" w:rsidRDefault="00B50EB5" w:rsidP="0020657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16</w:t>
            </w:r>
          </w:p>
        </w:tc>
        <w:tc>
          <w:tcPr>
            <w:tcW w:w="1567" w:type="dxa"/>
          </w:tcPr>
          <w:p w:rsidR="00B50EB5" w:rsidRDefault="00B50EB5" w:rsidP="00206579">
            <w:pPr>
              <w:jc w:val="center"/>
            </w:pPr>
            <w:r w:rsidRPr="00133D1F">
              <w:rPr>
                <w:rFonts w:cs="Times New Roman"/>
                <w:szCs w:val="26"/>
              </w:rPr>
              <w:t>Ст. 10 п.</w:t>
            </w:r>
            <w:r>
              <w:rPr>
                <w:rFonts w:cs="Times New Roman"/>
                <w:szCs w:val="26"/>
              </w:rPr>
              <w:t>16</w:t>
            </w:r>
          </w:p>
        </w:tc>
        <w:tc>
          <w:tcPr>
            <w:tcW w:w="1593" w:type="dxa"/>
            <w:vMerge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</w:tr>
      <w:tr w:rsidR="00B50EB5" w:rsidTr="00206579">
        <w:tc>
          <w:tcPr>
            <w:tcW w:w="1438" w:type="dxa"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Статья 3</w:t>
            </w:r>
          </w:p>
        </w:tc>
        <w:tc>
          <w:tcPr>
            <w:tcW w:w="1439" w:type="dxa"/>
          </w:tcPr>
          <w:p w:rsidR="00B50EB5" w:rsidRPr="000C4DFF" w:rsidRDefault="00B50EB5" w:rsidP="00476569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567" w:type="dxa"/>
          </w:tcPr>
          <w:p w:rsidR="00B50EB5" w:rsidRPr="001F7A61" w:rsidRDefault="00B50EB5" w:rsidP="0020657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Ст. 11 п.1</w:t>
            </w:r>
          </w:p>
        </w:tc>
        <w:tc>
          <w:tcPr>
            <w:tcW w:w="1593" w:type="dxa"/>
            <w:vMerge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</w:tr>
      <w:tr w:rsidR="00B50EB5" w:rsidTr="00206579">
        <w:tc>
          <w:tcPr>
            <w:tcW w:w="1438" w:type="dxa"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  <w:tc>
          <w:tcPr>
            <w:tcW w:w="1439" w:type="dxa"/>
          </w:tcPr>
          <w:p w:rsidR="00B50EB5" w:rsidRPr="000C4DFF" w:rsidRDefault="00B50EB5" w:rsidP="00476569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567" w:type="dxa"/>
          </w:tcPr>
          <w:p w:rsidR="00B50EB5" w:rsidRPr="001F7A61" w:rsidRDefault="00B50EB5" w:rsidP="0020657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Ст. 11 п.2</w:t>
            </w:r>
          </w:p>
        </w:tc>
        <w:tc>
          <w:tcPr>
            <w:tcW w:w="1593" w:type="dxa"/>
            <w:vMerge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</w:tr>
      <w:tr w:rsidR="00B50EB5" w:rsidTr="00206579">
        <w:tc>
          <w:tcPr>
            <w:tcW w:w="1438" w:type="dxa"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  <w:tc>
          <w:tcPr>
            <w:tcW w:w="1439" w:type="dxa"/>
          </w:tcPr>
          <w:p w:rsidR="00B50EB5" w:rsidRPr="000C4DFF" w:rsidRDefault="00B50EB5" w:rsidP="00476569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567" w:type="dxa"/>
          </w:tcPr>
          <w:p w:rsidR="00B50EB5" w:rsidRPr="001F7A61" w:rsidRDefault="00B50EB5" w:rsidP="0020657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Ст. 11 п.3</w:t>
            </w:r>
          </w:p>
        </w:tc>
        <w:tc>
          <w:tcPr>
            <w:tcW w:w="1593" w:type="dxa"/>
            <w:vMerge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</w:tr>
      <w:tr w:rsidR="00B50EB5" w:rsidTr="00206579">
        <w:tc>
          <w:tcPr>
            <w:tcW w:w="1438" w:type="dxa"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  <w:tc>
          <w:tcPr>
            <w:tcW w:w="1439" w:type="dxa"/>
          </w:tcPr>
          <w:p w:rsidR="00B50EB5" w:rsidRPr="000C4DFF" w:rsidRDefault="00B50EB5" w:rsidP="00476569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567" w:type="dxa"/>
          </w:tcPr>
          <w:p w:rsidR="00B50EB5" w:rsidRPr="001F7A61" w:rsidRDefault="00B50EB5" w:rsidP="0020657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Ст. 11 п.4</w:t>
            </w:r>
          </w:p>
        </w:tc>
        <w:tc>
          <w:tcPr>
            <w:tcW w:w="1593" w:type="dxa"/>
            <w:vMerge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</w:tr>
      <w:tr w:rsidR="00B50EB5" w:rsidTr="00206579">
        <w:tc>
          <w:tcPr>
            <w:tcW w:w="1438" w:type="dxa"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  <w:tc>
          <w:tcPr>
            <w:tcW w:w="1439" w:type="dxa"/>
          </w:tcPr>
          <w:p w:rsidR="00B50EB5" w:rsidRPr="000C4DFF" w:rsidRDefault="00B50EB5" w:rsidP="00476569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567" w:type="dxa"/>
          </w:tcPr>
          <w:p w:rsidR="00B50EB5" w:rsidRPr="001F7A61" w:rsidRDefault="00B50EB5" w:rsidP="0020657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Ст. 11 п.5</w:t>
            </w:r>
          </w:p>
        </w:tc>
        <w:tc>
          <w:tcPr>
            <w:tcW w:w="1593" w:type="dxa"/>
            <w:vMerge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</w:tr>
      <w:tr w:rsidR="00B50EB5" w:rsidTr="00206579">
        <w:tc>
          <w:tcPr>
            <w:tcW w:w="1438" w:type="dxa"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  <w:tc>
          <w:tcPr>
            <w:tcW w:w="1439" w:type="dxa"/>
          </w:tcPr>
          <w:p w:rsidR="00B50EB5" w:rsidRPr="000C4DFF" w:rsidRDefault="00B50EB5" w:rsidP="00476569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567" w:type="dxa"/>
          </w:tcPr>
          <w:p w:rsidR="00B50EB5" w:rsidRPr="001F7A61" w:rsidRDefault="00B50EB5" w:rsidP="0020657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Ст. 11 п.6</w:t>
            </w:r>
          </w:p>
        </w:tc>
        <w:tc>
          <w:tcPr>
            <w:tcW w:w="1593" w:type="dxa"/>
            <w:vMerge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</w:tr>
      <w:tr w:rsidR="00B50EB5" w:rsidTr="00206579">
        <w:tc>
          <w:tcPr>
            <w:tcW w:w="1438" w:type="dxa"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  <w:tc>
          <w:tcPr>
            <w:tcW w:w="1439" w:type="dxa"/>
          </w:tcPr>
          <w:p w:rsidR="00B50EB5" w:rsidRPr="00476569" w:rsidRDefault="00B50EB5" w:rsidP="00476569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567" w:type="dxa"/>
          </w:tcPr>
          <w:p w:rsidR="00B50EB5" w:rsidRPr="001F7A61" w:rsidRDefault="00B50EB5" w:rsidP="0020657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Ст. 11 п.7</w:t>
            </w:r>
          </w:p>
        </w:tc>
        <w:tc>
          <w:tcPr>
            <w:tcW w:w="1593" w:type="dxa"/>
            <w:vMerge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</w:tr>
      <w:tr w:rsidR="00B50EB5" w:rsidTr="00206579">
        <w:tc>
          <w:tcPr>
            <w:tcW w:w="1438" w:type="dxa"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  <w:tc>
          <w:tcPr>
            <w:tcW w:w="1439" w:type="dxa"/>
          </w:tcPr>
          <w:p w:rsidR="00B50EB5" w:rsidRPr="00476569" w:rsidRDefault="00B50EB5" w:rsidP="00476569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567" w:type="dxa"/>
          </w:tcPr>
          <w:p w:rsidR="00B50EB5" w:rsidRPr="001F7A61" w:rsidRDefault="00B50EB5" w:rsidP="0020657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Ст. 11 п.8</w:t>
            </w:r>
          </w:p>
        </w:tc>
        <w:tc>
          <w:tcPr>
            <w:tcW w:w="1593" w:type="dxa"/>
            <w:vMerge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</w:tr>
      <w:tr w:rsidR="00B50EB5" w:rsidTr="00206579">
        <w:tc>
          <w:tcPr>
            <w:tcW w:w="1438" w:type="dxa"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  <w:tc>
          <w:tcPr>
            <w:tcW w:w="1439" w:type="dxa"/>
          </w:tcPr>
          <w:p w:rsidR="00B50EB5" w:rsidRPr="00476569" w:rsidRDefault="00B50EB5" w:rsidP="00476569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567" w:type="dxa"/>
          </w:tcPr>
          <w:p w:rsidR="00B50EB5" w:rsidRPr="001F7A61" w:rsidRDefault="00B50EB5" w:rsidP="0020657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Ст. 11 п.9</w:t>
            </w:r>
          </w:p>
        </w:tc>
        <w:tc>
          <w:tcPr>
            <w:tcW w:w="1593" w:type="dxa"/>
            <w:vMerge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</w:tr>
      <w:tr w:rsidR="00B50EB5" w:rsidTr="00206579">
        <w:tc>
          <w:tcPr>
            <w:tcW w:w="1438" w:type="dxa"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  <w:tc>
          <w:tcPr>
            <w:tcW w:w="1439" w:type="dxa"/>
          </w:tcPr>
          <w:p w:rsidR="00B50EB5" w:rsidRPr="00476569" w:rsidRDefault="00B50EB5" w:rsidP="00476569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567" w:type="dxa"/>
          </w:tcPr>
          <w:p w:rsidR="00B50EB5" w:rsidRPr="001F7A61" w:rsidRDefault="00B50EB5" w:rsidP="0020657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Ст. 11 п.10</w:t>
            </w:r>
          </w:p>
        </w:tc>
        <w:tc>
          <w:tcPr>
            <w:tcW w:w="1593" w:type="dxa"/>
            <w:vMerge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</w:tr>
      <w:tr w:rsidR="00B50EB5" w:rsidTr="00206579">
        <w:tc>
          <w:tcPr>
            <w:tcW w:w="1438" w:type="dxa"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Статья 4</w:t>
            </w:r>
          </w:p>
        </w:tc>
        <w:tc>
          <w:tcPr>
            <w:tcW w:w="1439" w:type="dxa"/>
          </w:tcPr>
          <w:p w:rsidR="00B50EB5" w:rsidRPr="00E37784" w:rsidRDefault="00B50EB5" w:rsidP="00E37784">
            <w:pPr>
              <w:pStyle w:val="a4"/>
              <w:numPr>
                <w:ilvl w:val="0"/>
                <w:numId w:val="18"/>
              </w:numPr>
              <w:ind w:left="0" w:firstLine="403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567" w:type="dxa"/>
          </w:tcPr>
          <w:p w:rsidR="00B50EB5" w:rsidRPr="001F7A61" w:rsidRDefault="00B50EB5" w:rsidP="0020657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Ст. 12 п.1</w:t>
            </w:r>
          </w:p>
        </w:tc>
        <w:tc>
          <w:tcPr>
            <w:tcW w:w="1593" w:type="dxa"/>
            <w:vMerge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</w:tr>
      <w:tr w:rsidR="00B50EB5" w:rsidTr="00206579">
        <w:tc>
          <w:tcPr>
            <w:tcW w:w="1438" w:type="dxa"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  <w:tc>
          <w:tcPr>
            <w:tcW w:w="1439" w:type="dxa"/>
          </w:tcPr>
          <w:p w:rsidR="00B50EB5" w:rsidRPr="00E37784" w:rsidRDefault="00B50EB5" w:rsidP="00E37784">
            <w:pPr>
              <w:pStyle w:val="a4"/>
              <w:numPr>
                <w:ilvl w:val="0"/>
                <w:numId w:val="18"/>
              </w:numPr>
              <w:ind w:left="0" w:firstLine="403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567" w:type="dxa"/>
          </w:tcPr>
          <w:p w:rsidR="00B50EB5" w:rsidRDefault="00B50EB5" w:rsidP="00E37784">
            <w:pPr>
              <w:jc w:val="center"/>
            </w:pPr>
            <w:r w:rsidRPr="0019052D">
              <w:rPr>
                <w:rFonts w:cs="Times New Roman"/>
                <w:szCs w:val="26"/>
              </w:rPr>
              <w:t>Ст. 12 п.</w:t>
            </w:r>
            <w:r>
              <w:rPr>
                <w:rFonts w:cs="Times New Roman"/>
                <w:szCs w:val="26"/>
              </w:rPr>
              <w:t>2</w:t>
            </w:r>
          </w:p>
        </w:tc>
        <w:tc>
          <w:tcPr>
            <w:tcW w:w="1593" w:type="dxa"/>
            <w:vMerge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</w:tr>
      <w:tr w:rsidR="00B50EB5" w:rsidTr="00206579">
        <w:tc>
          <w:tcPr>
            <w:tcW w:w="1438" w:type="dxa"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  <w:tc>
          <w:tcPr>
            <w:tcW w:w="1439" w:type="dxa"/>
          </w:tcPr>
          <w:p w:rsidR="00B50EB5" w:rsidRPr="00E37784" w:rsidRDefault="00B50EB5" w:rsidP="00E37784">
            <w:pPr>
              <w:pStyle w:val="a4"/>
              <w:numPr>
                <w:ilvl w:val="0"/>
                <w:numId w:val="18"/>
              </w:numPr>
              <w:ind w:left="0" w:firstLine="403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567" w:type="dxa"/>
          </w:tcPr>
          <w:p w:rsidR="00B50EB5" w:rsidRDefault="00B50EB5" w:rsidP="00E37784">
            <w:pPr>
              <w:jc w:val="center"/>
            </w:pPr>
            <w:r w:rsidRPr="0019052D">
              <w:rPr>
                <w:rFonts w:cs="Times New Roman"/>
                <w:szCs w:val="26"/>
              </w:rPr>
              <w:t>Ст. 12 п.</w:t>
            </w:r>
            <w:r>
              <w:rPr>
                <w:rFonts w:cs="Times New Roman"/>
                <w:szCs w:val="26"/>
              </w:rPr>
              <w:t>3</w:t>
            </w:r>
          </w:p>
        </w:tc>
        <w:tc>
          <w:tcPr>
            <w:tcW w:w="1593" w:type="dxa"/>
            <w:vMerge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</w:tr>
      <w:tr w:rsidR="00B50EB5" w:rsidTr="00206579">
        <w:tc>
          <w:tcPr>
            <w:tcW w:w="1438" w:type="dxa"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  <w:tc>
          <w:tcPr>
            <w:tcW w:w="1439" w:type="dxa"/>
          </w:tcPr>
          <w:p w:rsidR="00B50EB5" w:rsidRPr="00E37784" w:rsidRDefault="00B50EB5" w:rsidP="00E37784">
            <w:pPr>
              <w:pStyle w:val="a4"/>
              <w:numPr>
                <w:ilvl w:val="0"/>
                <w:numId w:val="18"/>
              </w:numPr>
              <w:ind w:left="0" w:firstLine="403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567" w:type="dxa"/>
          </w:tcPr>
          <w:p w:rsidR="00B50EB5" w:rsidRDefault="00B50EB5" w:rsidP="00E37784">
            <w:pPr>
              <w:jc w:val="center"/>
            </w:pPr>
            <w:r w:rsidRPr="0019052D">
              <w:rPr>
                <w:rFonts w:cs="Times New Roman"/>
                <w:szCs w:val="26"/>
              </w:rPr>
              <w:t>Ст. 12 п.</w:t>
            </w:r>
            <w:r>
              <w:rPr>
                <w:rFonts w:cs="Times New Roman"/>
                <w:szCs w:val="26"/>
              </w:rPr>
              <w:t>4</w:t>
            </w:r>
          </w:p>
        </w:tc>
        <w:tc>
          <w:tcPr>
            <w:tcW w:w="1593" w:type="dxa"/>
            <w:vMerge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</w:tr>
      <w:tr w:rsidR="00B50EB5" w:rsidTr="00206579">
        <w:tc>
          <w:tcPr>
            <w:tcW w:w="1438" w:type="dxa"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  <w:tc>
          <w:tcPr>
            <w:tcW w:w="1439" w:type="dxa"/>
          </w:tcPr>
          <w:p w:rsidR="00B50EB5" w:rsidRPr="00E37784" w:rsidRDefault="00B50EB5" w:rsidP="00E37784">
            <w:pPr>
              <w:pStyle w:val="a4"/>
              <w:numPr>
                <w:ilvl w:val="0"/>
                <w:numId w:val="18"/>
              </w:numPr>
              <w:ind w:left="0" w:firstLine="403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567" w:type="dxa"/>
          </w:tcPr>
          <w:p w:rsidR="00B50EB5" w:rsidRDefault="00B50EB5" w:rsidP="00E37784">
            <w:pPr>
              <w:jc w:val="center"/>
            </w:pPr>
            <w:r w:rsidRPr="0019052D">
              <w:rPr>
                <w:rFonts w:cs="Times New Roman"/>
                <w:szCs w:val="26"/>
              </w:rPr>
              <w:t>Ст. 12 п.</w:t>
            </w:r>
            <w:r>
              <w:rPr>
                <w:rFonts w:cs="Times New Roman"/>
                <w:szCs w:val="26"/>
              </w:rPr>
              <w:t>5</w:t>
            </w:r>
          </w:p>
        </w:tc>
        <w:tc>
          <w:tcPr>
            <w:tcW w:w="1593" w:type="dxa"/>
            <w:vMerge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</w:tr>
      <w:tr w:rsidR="00B50EB5" w:rsidTr="00206579">
        <w:tc>
          <w:tcPr>
            <w:tcW w:w="1438" w:type="dxa"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  <w:tc>
          <w:tcPr>
            <w:tcW w:w="1439" w:type="dxa"/>
          </w:tcPr>
          <w:p w:rsidR="00B50EB5" w:rsidRPr="00E37784" w:rsidRDefault="00B50EB5" w:rsidP="00E37784">
            <w:pPr>
              <w:pStyle w:val="a4"/>
              <w:numPr>
                <w:ilvl w:val="0"/>
                <w:numId w:val="18"/>
              </w:numPr>
              <w:ind w:left="0" w:firstLine="403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567" w:type="dxa"/>
          </w:tcPr>
          <w:p w:rsidR="00B50EB5" w:rsidRDefault="00B50EB5" w:rsidP="00E37784">
            <w:pPr>
              <w:jc w:val="center"/>
            </w:pPr>
            <w:r w:rsidRPr="0019052D">
              <w:rPr>
                <w:rFonts w:cs="Times New Roman"/>
                <w:szCs w:val="26"/>
              </w:rPr>
              <w:t>Ст. 12 п.</w:t>
            </w:r>
            <w:r>
              <w:rPr>
                <w:rFonts w:cs="Times New Roman"/>
                <w:szCs w:val="26"/>
              </w:rPr>
              <w:t>6</w:t>
            </w:r>
          </w:p>
        </w:tc>
        <w:tc>
          <w:tcPr>
            <w:tcW w:w="1593" w:type="dxa"/>
            <w:vMerge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</w:tr>
      <w:tr w:rsidR="00B50EB5" w:rsidTr="00206579">
        <w:tc>
          <w:tcPr>
            <w:tcW w:w="1438" w:type="dxa"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  <w:tc>
          <w:tcPr>
            <w:tcW w:w="1439" w:type="dxa"/>
          </w:tcPr>
          <w:p w:rsidR="00B50EB5" w:rsidRPr="00E37784" w:rsidRDefault="00B50EB5" w:rsidP="00E37784">
            <w:pPr>
              <w:pStyle w:val="a4"/>
              <w:numPr>
                <w:ilvl w:val="0"/>
                <w:numId w:val="18"/>
              </w:numPr>
              <w:ind w:left="0" w:firstLine="403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567" w:type="dxa"/>
          </w:tcPr>
          <w:p w:rsidR="00B50EB5" w:rsidRDefault="00B50EB5" w:rsidP="00E37784">
            <w:pPr>
              <w:jc w:val="center"/>
            </w:pPr>
            <w:r w:rsidRPr="0019052D">
              <w:rPr>
                <w:rFonts w:cs="Times New Roman"/>
                <w:szCs w:val="26"/>
              </w:rPr>
              <w:t>Ст. 12 п.</w:t>
            </w:r>
            <w:r>
              <w:rPr>
                <w:rFonts w:cs="Times New Roman"/>
                <w:szCs w:val="26"/>
              </w:rPr>
              <w:t>7</w:t>
            </w:r>
          </w:p>
        </w:tc>
        <w:tc>
          <w:tcPr>
            <w:tcW w:w="1593" w:type="dxa"/>
            <w:vMerge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</w:tr>
      <w:tr w:rsidR="00B50EB5" w:rsidTr="00206579">
        <w:tc>
          <w:tcPr>
            <w:tcW w:w="1438" w:type="dxa"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  <w:tc>
          <w:tcPr>
            <w:tcW w:w="1439" w:type="dxa"/>
          </w:tcPr>
          <w:p w:rsidR="00B50EB5" w:rsidRPr="00E37784" w:rsidRDefault="00B50EB5" w:rsidP="00E37784">
            <w:pPr>
              <w:pStyle w:val="a4"/>
              <w:numPr>
                <w:ilvl w:val="0"/>
                <w:numId w:val="18"/>
              </w:numPr>
              <w:ind w:left="0" w:firstLine="403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567" w:type="dxa"/>
          </w:tcPr>
          <w:p w:rsidR="00B50EB5" w:rsidRDefault="00B50EB5" w:rsidP="00E37784">
            <w:pPr>
              <w:jc w:val="center"/>
            </w:pPr>
            <w:r w:rsidRPr="0019052D">
              <w:rPr>
                <w:rFonts w:cs="Times New Roman"/>
                <w:szCs w:val="26"/>
              </w:rPr>
              <w:t>Ст. 12 п.</w:t>
            </w:r>
            <w:r>
              <w:rPr>
                <w:rFonts w:cs="Times New Roman"/>
                <w:szCs w:val="26"/>
              </w:rPr>
              <w:t>8</w:t>
            </w:r>
          </w:p>
        </w:tc>
        <w:tc>
          <w:tcPr>
            <w:tcW w:w="1593" w:type="dxa"/>
            <w:vMerge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</w:tr>
      <w:tr w:rsidR="00B50EB5" w:rsidTr="00206579">
        <w:tc>
          <w:tcPr>
            <w:tcW w:w="1438" w:type="dxa"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Статья 5</w:t>
            </w:r>
          </w:p>
        </w:tc>
        <w:tc>
          <w:tcPr>
            <w:tcW w:w="1439" w:type="dxa"/>
          </w:tcPr>
          <w:p w:rsidR="00B50EB5" w:rsidRPr="00FB4C11" w:rsidRDefault="00B50EB5" w:rsidP="00FB4C11">
            <w:pPr>
              <w:pStyle w:val="a4"/>
              <w:numPr>
                <w:ilvl w:val="0"/>
                <w:numId w:val="20"/>
              </w:numPr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567" w:type="dxa"/>
          </w:tcPr>
          <w:p w:rsidR="00B50EB5" w:rsidRPr="001F7A61" w:rsidRDefault="00B50EB5" w:rsidP="00FB4C11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Ст. 17 п.1</w:t>
            </w:r>
          </w:p>
        </w:tc>
        <w:tc>
          <w:tcPr>
            <w:tcW w:w="1593" w:type="dxa"/>
            <w:vMerge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</w:tr>
      <w:tr w:rsidR="00B50EB5" w:rsidTr="00206579">
        <w:tc>
          <w:tcPr>
            <w:tcW w:w="1438" w:type="dxa"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  <w:tc>
          <w:tcPr>
            <w:tcW w:w="1439" w:type="dxa"/>
          </w:tcPr>
          <w:p w:rsidR="00B50EB5" w:rsidRPr="00FB4C11" w:rsidRDefault="00B50EB5" w:rsidP="00FB4C11">
            <w:pPr>
              <w:pStyle w:val="a4"/>
              <w:numPr>
                <w:ilvl w:val="0"/>
                <w:numId w:val="20"/>
              </w:numPr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567" w:type="dxa"/>
          </w:tcPr>
          <w:p w:rsidR="00B50EB5" w:rsidRDefault="00B50EB5" w:rsidP="00FB4C11">
            <w:pPr>
              <w:jc w:val="center"/>
            </w:pPr>
            <w:r w:rsidRPr="0019052D">
              <w:rPr>
                <w:rFonts w:cs="Times New Roman"/>
                <w:szCs w:val="26"/>
              </w:rPr>
              <w:t>Ст. 1</w:t>
            </w:r>
            <w:r>
              <w:rPr>
                <w:rFonts w:cs="Times New Roman"/>
                <w:szCs w:val="26"/>
              </w:rPr>
              <w:t>7</w:t>
            </w:r>
            <w:r w:rsidRPr="0019052D">
              <w:rPr>
                <w:rFonts w:cs="Times New Roman"/>
                <w:szCs w:val="26"/>
              </w:rPr>
              <w:t xml:space="preserve"> п.</w:t>
            </w:r>
            <w:r>
              <w:rPr>
                <w:rFonts w:cs="Times New Roman"/>
                <w:szCs w:val="26"/>
              </w:rPr>
              <w:t>2</w:t>
            </w:r>
          </w:p>
        </w:tc>
        <w:tc>
          <w:tcPr>
            <w:tcW w:w="1593" w:type="dxa"/>
            <w:vMerge/>
          </w:tcPr>
          <w:p w:rsidR="00B50EB5" w:rsidRDefault="00B50EB5" w:rsidP="00206579">
            <w:pPr>
              <w:rPr>
                <w:rFonts w:cs="Times New Roman"/>
                <w:szCs w:val="26"/>
              </w:rPr>
            </w:pPr>
          </w:p>
        </w:tc>
      </w:tr>
    </w:tbl>
    <w:p w:rsidR="00296DE1" w:rsidRDefault="00EC5ABF" w:rsidP="00EC5ABF">
      <w:pPr>
        <w:jc w:val="right"/>
        <w:rPr>
          <w:rFonts w:cs="Times New Roman"/>
          <w:szCs w:val="26"/>
        </w:rPr>
      </w:pPr>
      <w:r>
        <w:rPr>
          <w:rFonts w:cs="Times New Roman"/>
          <w:szCs w:val="26"/>
        </w:rPr>
        <w:lastRenderedPageBreak/>
        <w:t xml:space="preserve">Приложение </w:t>
      </w:r>
      <w:r w:rsidR="00476569">
        <w:rPr>
          <w:rFonts w:cs="Times New Roman"/>
          <w:szCs w:val="26"/>
        </w:rPr>
        <w:t>2</w:t>
      </w:r>
    </w:p>
    <w:p w:rsidR="00B50EB5" w:rsidRDefault="00B50EB5" w:rsidP="00B50EB5">
      <w:pPr>
        <w:jc w:val="right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к положению о </w:t>
      </w:r>
      <w:proofErr w:type="gramStart"/>
      <w:r>
        <w:rPr>
          <w:rFonts w:cs="Times New Roman"/>
          <w:szCs w:val="26"/>
        </w:rPr>
        <w:t>Наблюдательном</w:t>
      </w:r>
      <w:proofErr w:type="gramEnd"/>
    </w:p>
    <w:p w:rsidR="0090745C" w:rsidRDefault="00B50EB5" w:rsidP="0090745C">
      <w:pPr>
        <w:jc w:val="right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совете </w:t>
      </w:r>
      <w:r w:rsidR="0090745C">
        <w:rPr>
          <w:rFonts w:cs="Times New Roman"/>
          <w:szCs w:val="26"/>
        </w:rPr>
        <w:t xml:space="preserve">МАДОУ « Детский сад №16 </w:t>
      </w:r>
      <w:proofErr w:type="spellStart"/>
      <w:r w:rsidR="0090745C">
        <w:rPr>
          <w:rFonts w:cs="Times New Roman"/>
          <w:szCs w:val="26"/>
        </w:rPr>
        <w:t>г</w:t>
      </w:r>
      <w:proofErr w:type="gramStart"/>
      <w:r w:rsidR="0090745C">
        <w:rPr>
          <w:rFonts w:cs="Times New Roman"/>
          <w:szCs w:val="26"/>
        </w:rPr>
        <w:t>.Ш</w:t>
      </w:r>
      <w:proofErr w:type="gramEnd"/>
      <w:r w:rsidR="0090745C">
        <w:rPr>
          <w:rFonts w:cs="Times New Roman"/>
          <w:szCs w:val="26"/>
        </w:rPr>
        <w:t>имановск</w:t>
      </w:r>
      <w:proofErr w:type="spellEnd"/>
      <w:r w:rsidR="0090745C">
        <w:rPr>
          <w:rFonts w:cs="Times New Roman"/>
          <w:szCs w:val="26"/>
        </w:rPr>
        <w:t xml:space="preserve">», </w:t>
      </w:r>
    </w:p>
    <w:p w:rsidR="0090745C" w:rsidRDefault="0090745C" w:rsidP="0090745C">
      <w:pPr>
        <w:jc w:val="right"/>
        <w:rPr>
          <w:rFonts w:cs="Times New Roman"/>
          <w:szCs w:val="26"/>
        </w:rPr>
      </w:pPr>
      <w:r>
        <w:rPr>
          <w:rFonts w:cs="Times New Roman"/>
          <w:szCs w:val="26"/>
        </w:rPr>
        <w:t>утвержденного 06.10.2014 г.</w:t>
      </w:r>
    </w:p>
    <w:p w:rsidR="00296DE1" w:rsidRDefault="00296DE1" w:rsidP="0090745C">
      <w:pPr>
        <w:jc w:val="right"/>
        <w:rPr>
          <w:rFonts w:cs="Times New Roman"/>
          <w:szCs w:val="26"/>
        </w:rPr>
      </w:pPr>
    </w:p>
    <w:p w:rsidR="00B50EB5" w:rsidRDefault="00B50EB5" w:rsidP="00EC5ABF">
      <w:pPr>
        <w:jc w:val="center"/>
        <w:rPr>
          <w:rFonts w:cs="Times New Roman"/>
          <w:szCs w:val="26"/>
        </w:rPr>
      </w:pPr>
    </w:p>
    <w:p w:rsidR="00B50EB5" w:rsidRDefault="00B50EB5" w:rsidP="00EC5ABF">
      <w:pPr>
        <w:jc w:val="center"/>
        <w:rPr>
          <w:rFonts w:cs="Times New Roman"/>
          <w:szCs w:val="26"/>
        </w:rPr>
      </w:pPr>
    </w:p>
    <w:p w:rsidR="00EC5ABF" w:rsidRDefault="00EC5ABF" w:rsidP="00EC5ABF">
      <w:pPr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Выдержки </w:t>
      </w:r>
    </w:p>
    <w:p w:rsidR="00EC5ABF" w:rsidRDefault="00EC5ABF" w:rsidP="00EC5ABF">
      <w:pPr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>из Ф</w:t>
      </w:r>
      <w:r w:rsidRPr="00EC5ABF">
        <w:rPr>
          <w:rFonts w:cs="Times New Roman"/>
          <w:szCs w:val="26"/>
        </w:rPr>
        <w:t>едерального закона об автономных учреждениях,</w:t>
      </w:r>
    </w:p>
    <w:p w:rsidR="00EC5ABF" w:rsidRDefault="00EC5ABF" w:rsidP="00EC5ABF">
      <w:pPr>
        <w:jc w:val="center"/>
        <w:rPr>
          <w:rFonts w:cs="Times New Roman"/>
          <w:szCs w:val="26"/>
        </w:rPr>
      </w:pPr>
      <w:r w:rsidRPr="00EC5ABF">
        <w:rPr>
          <w:rFonts w:cs="Times New Roman"/>
          <w:szCs w:val="26"/>
        </w:rPr>
        <w:t xml:space="preserve">принятого государственной думой 11 октября 2006 года, </w:t>
      </w:r>
    </w:p>
    <w:p w:rsidR="00EC5ABF" w:rsidRDefault="00EC5ABF" w:rsidP="00EC5ABF">
      <w:pPr>
        <w:jc w:val="center"/>
        <w:rPr>
          <w:rFonts w:cs="Times New Roman"/>
          <w:szCs w:val="26"/>
        </w:rPr>
      </w:pPr>
      <w:r w:rsidRPr="00EC5ABF">
        <w:rPr>
          <w:rFonts w:cs="Times New Roman"/>
          <w:szCs w:val="26"/>
        </w:rPr>
        <w:t>одобренного советом федерации 27 октября 2006 года</w:t>
      </w:r>
    </w:p>
    <w:p w:rsidR="00EC5ABF" w:rsidRDefault="00EC5ABF" w:rsidP="00EC5ABF">
      <w:pPr>
        <w:jc w:val="center"/>
        <w:rPr>
          <w:rFonts w:cs="Times New Roman"/>
          <w:szCs w:val="26"/>
        </w:rPr>
      </w:pPr>
      <w:r w:rsidRPr="00EC5ABF">
        <w:rPr>
          <w:rFonts w:cs="Times New Roman"/>
          <w:szCs w:val="26"/>
        </w:rPr>
        <w:t xml:space="preserve"> </w:t>
      </w:r>
      <w:proofErr w:type="gramStart"/>
      <w:r w:rsidRPr="00EC5ABF">
        <w:rPr>
          <w:rFonts w:cs="Times New Roman"/>
          <w:szCs w:val="26"/>
        </w:rPr>
        <w:t xml:space="preserve">(в ред. федеральных законов от 24.07.2007 n 215-фз, </w:t>
      </w:r>
      <w:proofErr w:type="gramEnd"/>
    </w:p>
    <w:p w:rsidR="00EC5ABF" w:rsidRPr="00AC1E6B" w:rsidRDefault="00EC5ABF" w:rsidP="00EC5ABF">
      <w:pPr>
        <w:jc w:val="center"/>
        <w:rPr>
          <w:lang w:eastAsia="ru-RU" w:bidi="ru-RU"/>
        </w:rPr>
      </w:pPr>
      <w:r w:rsidRPr="00EC5ABF">
        <w:rPr>
          <w:rFonts w:cs="Times New Roman"/>
          <w:szCs w:val="26"/>
        </w:rPr>
        <w:t>от 18.10.2007 n 230-фз, от 08.05.2010 n 83-фз)</w:t>
      </w:r>
    </w:p>
    <w:p w:rsidR="00296DE1" w:rsidRDefault="00296DE1">
      <w:pPr>
        <w:rPr>
          <w:rFonts w:cs="Times New Roman"/>
          <w:szCs w:val="26"/>
        </w:rPr>
      </w:pPr>
    </w:p>
    <w:p w:rsidR="00EC5ABF" w:rsidRPr="00B50EB5" w:rsidRDefault="00EC5ABF" w:rsidP="00EC5A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0EB5">
        <w:rPr>
          <w:rFonts w:ascii="Times New Roman" w:hAnsi="Times New Roman" w:cs="Times New Roman"/>
          <w:sz w:val="26"/>
          <w:szCs w:val="26"/>
        </w:rPr>
        <w:t>Статья 3. Имущество автономного учреждения</w:t>
      </w:r>
    </w:p>
    <w:p w:rsidR="00EC5ABF" w:rsidRPr="00B50EB5" w:rsidRDefault="00EC5ABF" w:rsidP="00EC5A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0EB5">
        <w:rPr>
          <w:rFonts w:ascii="Times New Roman" w:hAnsi="Times New Roman" w:cs="Times New Roman"/>
          <w:sz w:val="26"/>
          <w:szCs w:val="26"/>
        </w:rPr>
        <w:t xml:space="preserve">2. Автономное учреждение без согласия учредителя не вправе распоряжаться недвижимым имуществом и особо ценным движимым имуществом, </w:t>
      </w:r>
      <w:proofErr w:type="gramStart"/>
      <w:r w:rsidRPr="00B50EB5">
        <w:rPr>
          <w:rFonts w:ascii="Times New Roman" w:hAnsi="Times New Roman" w:cs="Times New Roman"/>
          <w:sz w:val="26"/>
          <w:szCs w:val="26"/>
        </w:rPr>
        <w:t>закрепленными</w:t>
      </w:r>
      <w:proofErr w:type="gramEnd"/>
      <w:r w:rsidRPr="00B50EB5">
        <w:rPr>
          <w:rFonts w:ascii="Times New Roman" w:hAnsi="Times New Roman" w:cs="Times New Roman"/>
          <w:sz w:val="26"/>
          <w:szCs w:val="26"/>
        </w:rPr>
        <w:t xml:space="preserve"> за ним учредителем или приобретенными автономным учреждением за счет средств, выделенных ему учредителем на приобретение этого имущества. Остальным имуществом, в том числе недвижимым имуществом, автономное учреждение вправе распоряжаться самостоятельно, если иное не предусмотрено </w:t>
      </w:r>
      <w:hyperlink r:id="rId29" w:history="1">
        <w:r w:rsidRPr="00B50EB5">
          <w:rPr>
            <w:rStyle w:val="a3"/>
            <w:rFonts w:ascii="Times New Roman" w:hAnsi="Times New Roman" w:cs="Times New Roman"/>
            <w:sz w:val="26"/>
            <w:szCs w:val="26"/>
          </w:rPr>
          <w:t>частью 6</w:t>
        </w:r>
      </w:hyperlink>
      <w:r w:rsidRPr="00B50EB5">
        <w:rPr>
          <w:rFonts w:ascii="Times New Roman" w:hAnsi="Times New Roman" w:cs="Times New Roman"/>
          <w:sz w:val="26"/>
          <w:szCs w:val="26"/>
        </w:rPr>
        <w:t xml:space="preserve"> настоящей статьи.</w:t>
      </w:r>
    </w:p>
    <w:p w:rsidR="00EC5ABF" w:rsidRPr="00B50EB5" w:rsidRDefault="00EC5ABF" w:rsidP="00EC5A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0EB5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B50EB5">
        <w:rPr>
          <w:rFonts w:ascii="Times New Roman" w:hAnsi="Times New Roman" w:cs="Times New Roman"/>
          <w:sz w:val="26"/>
          <w:szCs w:val="26"/>
        </w:rPr>
        <w:t xml:space="preserve">Автономное учреждение вправе с согласия своего учредителя вносить имущество, указанное в </w:t>
      </w:r>
      <w:hyperlink r:id="rId30" w:history="1">
        <w:r w:rsidRPr="00B50EB5">
          <w:rPr>
            <w:rStyle w:val="a3"/>
            <w:rFonts w:ascii="Times New Roman" w:hAnsi="Times New Roman" w:cs="Times New Roman"/>
            <w:sz w:val="26"/>
            <w:szCs w:val="26"/>
          </w:rPr>
          <w:t>части 5</w:t>
        </w:r>
      </w:hyperlink>
      <w:r w:rsidRPr="00B50EB5">
        <w:rPr>
          <w:rFonts w:ascii="Times New Roman" w:hAnsi="Times New Roman" w:cs="Times New Roman"/>
          <w:sz w:val="26"/>
          <w:szCs w:val="26"/>
        </w:rPr>
        <w:t xml:space="preserve"> настоящей статьи, в уставный (складочный) капитал других юридических лиц или иным образом передавать это имущество другим юридическим лицам в качестве их учредителя или участника (за исключением объектов культурного наследия народов Российской Федерации, предметов и документов, входящих в состав Музейного фонда Российской Федерации, Архивного фонда Российской Федерации, национального</w:t>
      </w:r>
      <w:proofErr w:type="gramEnd"/>
      <w:r w:rsidRPr="00B50EB5">
        <w:rPr>
          <w:rFonts w:ascii="Times New Roman" w:hAnsi="Times New Roman" w:cs="Times New Roman"/>
          <w:sz w:val="26"/>
          <w:szCs w:val="26"/>
        </w:rPr>
        <w:t xml:space="preserve"> библиотечного фонда).</w:t>
      </w:r>
    </w:p>
    <w:p w:rsidR="00EC5ABF" w:rsidRPr="00B50EB5" w:rsidRDefault="00EC5ABF" w:rsidP="00EC5AB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50EB5">
        <w:rPr>
          <w:rFonts w:ascii="Times New Roman" w:hAnsi="Times New Roman" w:cs="Times New Roman"/>
          <w:sz w:val="26"/>
          <w:szCs w:val="26"/>
        </w:rPr>
        <w:t xml:space="preserve">(часть 6 в ред. Федерального </w:t>
      </w:r>
      <w:hyperlink r:id="rId31" w:history="1">
        <w:r w:rsidRPr="00B50EB5">
          <w:rPr>
            <w:rStyle w:val="a3"/>
            <w:rFonts w:ascii="Times New Roman" w:hAnsi="Times New Roman" w:cs="Times New Roman"/>
            <w:sz w:val="26"/>
            <w:szCs w:val="26"/>
          </w:rPr>
          <w:t>закона</w:t>
        </w:r>
      </w:hyperlink>
      <w:r w:rsidRPr="00B50EB5">
        <w:rPr>
          <w:rFonts w:ascii="Times New Roman" w:hAnsi="Times New Roman" w:cs="Times New Roman"/>
          <w:sz w:val="26"/>
          <w:szCs w:val="26"/>
        </w:rPr>
        <w:t xml:space="preserve"> от 08.05.2010 N 83-ФЗ)</w:t>
      </w:r>
    </w:p>
    <w:p w:rsidR="00476569" w:rsidRDefault="00476569" w:rsidP="00476569">
      <w:pPr>
        <w:jc w:val="right"/>
        <w:rPr>
          <w:rFonts w:cs="Times New Roman"/>
          <w:szCs w:val="26"/>
        </w:rPr>
      </w:pPr>
    </w:p>
    <w:p w:rsidR="00B50EB5" w:rsidRDefault="00B50EB5" w:rsidP="00476569">
      <w:pPr>
        <w:jc w:val="right"/>
        <w:rPr>
          <w:rFonts w:cs="Times New Roman"/>
          <w:szCs w:val="26"/>
        </w:rPr>
      </w:pPr>
    </w:p>
    <w:p w:rsidR="00B50EB5" w:rsidRDefault="00B50EB5" w:rsidP="00476569">
      <w:pPr>
        <w:jc w:val="right"/>
        <w:rPr>
          <w:rFonts w:cs="Times New Roman"/>
          <w:szCs w:val="26"/>
        </w:rPr>
      </w:pPr>
    </w:p>
    <w:p w:rsidR="00B50EB5" w:rsidRDefault="00B50EB5" w:rsidP="00476569">
      <w:pPr>
        <w:jc w:val="right"/>
        <w:rPr>
          <w:rFonts w:cs="Times New Roman"/>
          <w:szCs w:val="26"/>
        </w:rPr>
      </w:pPr>
    </w:p>
    <w:p w:rsidR="00B50EB5" w:rsidRDefault="00B50EB5" w:rsidP="00476569">
      <w:pPr>
        <w:jc w:val="right"/>
        <w:rPr>
          <w:rFonts w:cs="Times New Roman"/>
          <w:szCs w:val="26"/>
        </w:rPr>
      </w:pPr>
    </w:p>
    <w:p w:rsidR="00B50EB5" w:rsidRDefault="00B50EB5" w:rsidP="00476569">
      <w:pPr>
        <w:jc w:val="right"/>
        <w:rPr>
          <w:rFonts w:cs="Times New Roman"/>
          <w:szCs w:val="26"/>
        </w:rPr>
      </w:pPr>
    </w:p>
    <w:p w:rsidR="00B50EB5" w:rsidRDefault="00B50EB5" w:rsidP="00476569">
      <w:pPr>
        <w:jc w:val="right"/>
        <w:rPr>
          <w:rFonts w:cs="Times New Roman"/>
          <w:szCs w:val="26"/>
        </w:rPr>
      </w:pPr>
    </w:p>
    <w:p w:rsidR="00B50EB5" w:rsidRDefault="00B50EB5" w:rsidP="00476569">
      <w:pPr>
        <w:jc w:val="right"/>
        <w:rPr>
          <w:rFonts w:cs="Times New Roman"/>
          <w:szCs w:val="26"/>
        </w:rPr>
      </w:pPr>
    </w:p>
    <w:p w:rsidR="00B50EB5" w:rsidRDefault="00B50EB5" w:rsidP="00476569">
      <w:pPr>
        <w:jc w:val="right"/>
        <w:rPr>
          <w:rFonts w:cs="Times New Roman"/>
          <w:szCs w:val="26"/>
        </w:rPr>
      </w:pPr>
    </w:p>
    <w:p w:rsidR="00B50EB5" w:rsidRDefault="00B50EB5" w:rsidP="00476569">
      <w:pPr>
        <w:jc w:val="right"/>
        <w:rPr>
          <w:rFonts w:cs="Times New Roman"/>
          <w:szCs w:val="26"/>
        </w:rPr>
      </w:pPr>
    </w:p>
    <w:p w:rsidR="00B50EB5" w:rsidRDefault="00B50EB5" w:rsidP="00476569">
      <w:pPr>
        <w:jc w:val="right"/>
        <w:rPr>
          <w:rFonts w:cs="Times New Roman"/>
          <w:szCs w:val="26"/>
        </w:rPr>
      </w:pPr>
    </w:p>
    <w:p w:rsidR="00B50EB5" w:rsidRDefault="00B50EB5" w:rsidP="00476569">
      <w:pPr>
        <w:jc w:val="right"/>
        <w:rPr>
          <w:rFonts w:cs="Times New Roman"/>
          <w:szCs w:val="26"/>
        </w:rPr>
      </w:pPr>
    </w:p>
    <w:p w:rsidR="00B50EB5" w:rsidRDefault="00B50EB5" w:rsidP="00476569">
      <w:pPr>
        <w:jc w:val="right"/>
        <w:rPr>
          <w:rFonts w:cs="Times New Roman"/>
          <w:szCs w:val="26"/>
        </w:rPr>
      </w:pPr>
    </w:p>
    <w:p w:rsidR="00B50EB5" w:rsidRDefault="00B50EB5" w:rsidP="00476569">
      <w:pPr>
        <w:jc w:val="right"/>
        <w:rPr>
          <w:rFonts w:cs="Times New Roman"/>
          <w:szCs w:val="26"/>
        </w:rPr>
      </w:pPr>
    </w:p>
    <w:p w:rsidR="00B50EB5" w:rsidRDefault="00B50EB5" w:rsidP="00476569">
      <w:pPr>
        <w:jc w:val="right"/>
        <w:rPr>
          <w:rFonts w:cs="Times New Roman"/>
          <w:szCs w:val="26"/>
        </w:rPr>
      </w:pPr>
    </w:p>
    <w:p w:rsidR="00B50EB5" w:rsidRDefault="00B50EB5" w:rsidP="00476569">
      <w:pPr>
        <w:jc w:val="right"/>
        <w:rPr>
          <w:rFonts w:cs="Times New Roman"/>
          <w:szCs w:val="26"/>
        </w:rPr>
      </w:pPr>
    </w:p>
    <w:p w:rsidR="00B50EB5" w:rsidRDefault="00B50EB5" w:rsidP="00476569">
      <w:pPr>
        <w:jc w:val="right"/>
        <w:rPr>
          <w:rFonts w:cs="Times New Roman"/>
          <w:szCs w:val="26"/>
        </w:rPr>
      </w:pPr>
    </w:p>
    <w:p w:rsidR="00B50EB5" w:rsidRDefault="00B50EB5" w:rsidP="00476569">
      <w:pPr>
        <w:jc w:val="right"/>
        <w:rPr>
          <w:rFonts w:cs="Times New Roman"/>
          <w:szCs w:val="26"/>
        </w:rPr>
      </w:pPr>
    </w:p>
    <w:p w:rsidR="00B50EB5" w:rsidRDefault="00B50EB5" w:rsidP="00476569">
      <w:pPr>
        <w:jc w:val="right"/>
        <w:rPr>
          <w:rFonts w:cs="Times New Roman"/>
          <w:szCs w:val="26"/>
        </w:rPr>
      </w:pPr>
    </w:p>
    <w:p w:rsidR="00B50EB5" w:rsidRDefault="00B50EB5" w:rsidP="00476569">
      <w:pPr>
        <w:jc w:val="right"/>
        <w:rPr>
          <w:rFonts w:cs="Times New Roman"/>
          <w:szCs w:val="26"/>
        </w:rPr>
      </w:pPr>
    </w:p>
    <w:p w:rsidR="00B50EB5" w:rsidRDefault="00B50EB5" w:rsidP="00476569">
      <w:pPr>
        <w:jc w:val="right"/>
        <w:rPr>
          <w:rFonts w:cs="Times New Roman"/>
          <w:szCs w:val="26"/>
        </w:rPr>
      </w:pPr>
    </w:p>
    <w:p w:rsidR="00476569" w:rsidRDefault="00476569" w:rsidP="00476569">
      <w:pPr>
        <w:jc w:val="right"/>
        <w:rPr>
          <w:rFonts w:cs="Times New Roman"/>
          <w:szCs w:val="26"/>
        </w:rPr>
      </w:pPr>
      <w:r>
        <w:rPr>
          <w:rFonts w:cs="Times New Roman"/>
          <w:szCs w:val="26"/>
        </w:rPr>
        <w:lastRenderedPageBreak/>
        <w:t>Приложение 3</w:t>
      </w:r>
    </w:p>
    <w:p w:rsidR="00B50EB5" w:rsidRDefault="00B50EB5" w:rsidP="00B50EB5">
      <w:pPr>
        <w:jc w:val="right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к положению о </w:t>
      </w:r>
      <w:proofErr w:type="gramStart"/>
      <w:r>
        <w:rPr>
          <w:rFonts w:cs="Times New Roman"/>
          <w:szCs w:val="26"/>
        </w:rPr>
        <w:t>Наблюдательном</w:t>
      </w:r>
      <w:proofErr w:type="gramEnd"/>
    </w:p>
    <w:p w:rsidR="0090745C" w:rsidRDefault="00B50EB5" w:rsidP="0090745C">
      <w:pPr>
        <w:jc w:val="right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совете </w:t>
      </w:r>
      <w:r w:rsidR="0090745C">
        <w:rPr>
          <w:rFonts w:cs="Times New Roman"/>
          <w:szCs w:val="26"/>
        </w:rPr>
        <w:t xml:space="preserve"> МАДОУ « Детский сад №16 </w:t>
      </w:r>
      <w:proofErr w:type="spellStart"/>
      <w:r w:rsidR="0090745C">
        <w:rPr>
          <w:rFonts w:cs="Times New Roman"/>
          <w:szCs w:val="26"/>
        </w:rPr>
        <w:t>г</w:t>
      </w:r>
      <w:proofErr w:type="gramStart"/>
      <w:r w:rsidR="0090745C">
        <w:rPr>
          <w:rFonts w:cs="Times New Roman"/>
          <w:szCs w:val="26"/>
        </w:rPr>
        <w:t>.Ш</w:t>
      </w:r>
      <w:proofErr w:type="gramEnd"/>
      <w:r w:rsidR="0090745C">
        <w:rPr>
          <w:rFonts w:cs="Times New Roman"/>
          <w:szCs w:val="26"/>
        </w:rPr>
        <w:t>имановск</w:t>
      </w:r>
      <w:proofErr w:type="spellEnd"/>
      <w:r w:rsidR="0090745C">
        <w:rPr>
          <w:rFonts w:cs="Times New Roman"/>
          <w:szCs w:val="26"/>
        </w:rPr>
        <w:t xml:space="preserve">», </w:t>
      </w:r>
    </w:p>
    <w:p w:rsidR="0090745C" w:rsidRDefault="0090745C" w:rsidP="0090745C">
      <w:pPr>
        <w:jc w:val="right"/>
        <w:rPr>
          <w:rFonts w:cs="Times New Roman"/>
          <w:szCs w:val="26"/>
        </w:rPr>
      </w:pPr>
      <w:r>
        <w:rPr>
          <w:rFonts w:cs="Times New Roman"/>
          <w:szCs w:val="26"/>
        </w:rPr>
        <w:t>утвержденного 06.10.2014 г.</w:t>
      </w:r>
    </w:p>
    <w:p w:rsidR="00B50EB5" w:rsidRDefault="00B50EB5" w:rsidP="0090745C">
      <w:pPr>
        <w:jc w:val="right"/>
        <w:rPr>
          <w:rFonts w:cs="Times New Roman"/>
          <w:szCs w:val="26"/>
        </w:rPr>
      </w:pPr>
    </w:p>
    <w:p w:rsidR="00476569" w:rsidRDefault="00476569" w:rsidP="00B50EB5">
      <w:pPr>
        <w:jc w:val="right"/>
        <w:rPr>
          <w:rFonts w:cs="Times New Roman"/>
          <w:szCs w:val="26"/>
        </w:rPr>
      </w:pPr>
    </w:p>
    <w:p w:rsidR="00B50EB5" w:rsidRDefault="00B50EB5" w:rsidP="00476569">
      <w:pPr>
        <w:jc w:val="center"/>
        <w:rPr>
          <w:rFonts w:cs="Times New Roman"/>
          <w:szCs w:val="26"/>
        </w:rPr>
      </w:pPr>
    </w:p>
    <w:p w:rsidR="00B50EB5" w:rsidRDefault="00B50EB5" w:rsidP="00476569">
      <w:pPr>
        <w:jc w:val="center"/>
        <w:rPr>
          <w:rFonts w:cs="Times New Roman"/>
          <w:szCs w:val="26"/>
        </w:rPr>
      </w:pPr>
    </w:p>
    <w:p w:rsidR="00476569" w:rsidRDefault="00476569" w:rsidP="00476569">
      <w:pPr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Выдержки </w:t>
      </w:r>
    </w:p>
    <w:p w:rsidR="00476569" w:rsidRDefault="00476569" w:rsidP="00476569">
      <w:pPr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>из Ф</w:t>
      </w:r>
      <w:r w:rsidRPr="00EC5ABF">
        <w:rPr>
          <w:rFonts w:cs="Times New Roman"/>
          <w:szCs w:val="26"/>
        </w:rPr>
        <w:t>едерального закона об автономных учреждениях,</w:t>
      </w:r>
    </w:p>
    <w:p w:rsidR="00476569" w:rsidRDefault="00476569" w:rsidP="00476569">
      <w:pPr>
        <w:jc w:val="center"/>
        <w:rPr>
          <w:rFonts w:cs="Times New Roman"/>
          <w:szCs w:val="26"/>
        </w:rPr>
      </w:pPr>
      <w:r w:rsidRPr="00EC5ABF">
        <w:rPr>
          <w:rFonts w:cs="Times New Roman"/>
          <w:szCs w:val="26"/>
        </w:rPr>
        <w:t xml:space="preserve">принятого государственной думой 11 октября 2006 года, </w:t>
      </w:r>
    </w:p>
    <w:p w:rsidR="00476569" w:rsidRDefault="00476569" w:rsidP="00476569">
      <w:pPr>
        <w:jc w:val="center"/>
        <w:rPr>
          <w:rFonts w:cs="Times New Roman"/>
          <w:szCs w:val="26"/>
        </w:rPr>
      </w:pPr>
      <w:r w:rsidRPr="00EC5ABF">
        <w:rPr>
          <w:rFonts w:cs="Times New Roman"/>
          <w:szCs w:val="26"/>
        </w:rPr>
        <w:t>одобренного советом федерации 27 октября 2006 года</w:t>
      </w:r>
    </w:p>
    <w:p w:rsidR="00476569" w:rsidRDefault="00476569" w:rsidP="00476569">
      <w:pPr>
        <w:jc w:val="center"/>
        <w:rPr>
          <w:rFonts w:cs="Times New Roman"/>
          <w:szCs w:val="26"/>
        </w:rPr>
      </w:pPr>
      <w:r w:rsidRPr="00EC5ABF">
        <w:rPr>
          <w:rFonts w:cs="Times New Roman"/>
          <w:szCs w:val="26"/>
        </w:rPr>
        <w:t xml:space="preserve"> </w:t>
      </w:r>
      <w:proofErr w:type="gramStart"/>
      <w:r w:rsidRPr="00EC5ABF">
        <w:rPr>
          <w:rFonts w:cs="Times New Roman"/>
          <w:szCs w:val="26"/>
        </w:rPr>
        <w:t xml:space="preserve">(в ред. федеральных законов от 24.07.2007 n 215-фз, </w:t>
      </w:r>
      <w:proofErr w:type="gramEnd"/>
    </w:p>
    <w:p w:rsidR="00476569" w:rsidRPr="00AC1E6B" w:rsidRDefault="00476569" w:rsidP="00476569">
      <w:pPr>
        <w:jc w:val="center"/>
        <w:rPr>
          <w:lang w:eastAsia="ru-RU" w:bidi="ru-RU"/>
        </w:rPr>
      </w:pPr>
      <w:r w:rsidRPr="00EC5ABF">
        <w:rPr>
          <w:rFonts w:cs="Times New Roman"/>
          <w:szCs w:val="26"/>
        </w:rPr>
        <w:t>от 18.10.2007 n 230-фз, от 08.05.2010 n 83-фз)</w:t>
      </w:r>
    </w:p>
    <w:p w:rsidR="00476569" w:rsidRDefault="00476569">
      <w:pPr>
        <w:rPr>
          <w:rFonts w:cs="Times New Roman"/>
          <w:szCs w:val="26"/>
        </w:rPr>
      </w:pPr>
    </w:p>
    <w:p w:rsidR="00476569" w:rsidRPr="00B50EB5" w:rsidRDefault="00476569" w:rsidP="004765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0EB5">
        <w:rPr>
          <w:rFonts w:ascii="Times New Roman" w:hAnsi="Times New Roman" w:cs="Times New Roman"/>
          <w:sz w:val="26"/>
          <w:szCs w:val="26"/>
        </w:rPr>
        <w:t>Статья 17. Порядок совершения сделки, в совершении которой имеется заинтересованность, и последствия его нарушения</w:t>
      </w:r>
    </w:p>
    <w:p w:rsidR="00476569" w:rsidRPr="00B50EB5" w:rsidRDefault="00476569" w:rsidP="004765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0EB5">
        <w:rPr>
          <w:rFonts w:ascii="Times New Roman" w:hAnsi="Times New Roman" w:cs="Times New Roman"/>
          <w:sz w:val="26"/>
          <w:szCs w:val="26"/>
        </w:rPr>
        <w:t>1. Сделка, в совершении которой имеется заинтересованность, может быть совершена с предварительного одобрения наблюдательного совета автономного учреждения. Наблюдательный совет автономного учреждения обязан рассмотреть предложение о совершении сделки, в совершении которой имеется заинтересованность, в течение пятнадцати календарных дней с момента поступления такого предложения председателю наблюдательного совета автономного учреждения, если уставом автономного учреждения не предусмотрен более короткий срок.</w:t>
      </w:r>
    </w:p>
    <w:p w:rsidR="00476569" w:rsidRPr="00B50EB5" w:rsidRDefault="00476569" w:rsidP="004765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0EB5">
        <w:rPr>
          <w:rFonts w:ascii="Times New Roman" w:hAnsi="Times New Roman" w:cs="Times New Roman"/>
          <w:sz w:val="26"/>
          <w:szCs w:val="26"/>
        </w:rPr>
        <w:t>2. Решение об одобрении сделки, в совершении которой имеется заинтересованность, принимается большинством голосов членов наблюдательного совета автономного учреждения, не заинтересованных в совершении этой сделки. В случае</w:t>
      </w:r>
      <w:proofErr w:type="gramStart"/>
      <w:r w:rsidRPr="00B50EB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B50EB5">
        <w:rPr>
          <w:rFonts w:ascii="Times New Roman" w:hAnsi="Times New Roman" w:cs="Times New Roman"/>
          <w:sz w:val="26"/>
          <w:szCs w:val="26"/>
        </w:rPr>
        <w:t xml:space="preserve"> если лица, заинтересованные в совершении сделки, составляют в наблюдательном совете автономного учреждения большинство, решение об одобрении сделки, в совершении которой имеется заинтересованность, принимается учредителем автономного учреждения.</w:t>
      </w:r>
    </w:p>
    <w:p w:rsidR="00476569" w:rsidRDefault="00476569">
      <w:pPr>
        <w:rPr>
          <w:rFonts w:cs="Times New Roman"/>
          <w:szCs w:val="26"/>
        </w:rPr>
      </w:pPr>
    </w:p>
    <w:p w:rsidR="00666582" w:rsidRDefault="00666582">
      <w:pPr>
        <w:rPr>
          <w:rFonts w:cs="Times New Roman"/>
          <w:szCs w:val="26"/>
        </w:rPr>
      </w:pPr>
    </w:p>
    <w:p w:rsidR="00666582" w:rsidRDefault="00666582">
      <w:pPr>
        <w:rPr>
          <w:rFonts w:cs="Times New Roman"/>
          <w:szCs w:val="26"/>
        </w:rPr>
      </w:pPr>
    </w:p>
    <w:p w:rsidR="00666582" w:rsidRDefault="00666582">
      <w:pPr>
        <w:rPr>
          <w:rFonts w:cs="Times New Roman"/>
          <w:szCs w:val="26"/>
        </w:rPr>
      </w:pPr>
    </w:p>
    <w:p w:rsidR="00666582" w:rsidRDefault="00666582">
      <w:pPr>
        <w:rPr>
          <w:rFonts w:cs="Times New Roman"/>
          <w:szCs w:val="26"/>
        </w:rPr>
      </w:pPr>
    </w:p>
    <w:p w:rsidR="00666582" w:rsidRDefault="00666582">
      <w:pPr>
        <w:rPr>
          <w:rFonts w:cs="Times New Roman"/>
          <w:szCs w:val="26"/>
        </w:rPr>
      </w:pPr>
    </w:p>
    <w:p w:rsidR="00666582" w:rsidRDefault="00666582">
      <w:pPr>
        <w:rPr>
          <w:rFonts w:cs="Times New Roman"/>
          <w:szCs w:val="26"/>
        </w:rPr>
      </w:pPr>
    </w:p>
    <w:p w:rsidR="00666582" w:rsidRDefault="00666582">
      <w:pPr>
        <w:rPr>
          <w:rFonts w:cs="Times New Roman"/>
          <w:szCs w:val="26"/>
        </w:rPr>
      </w:pPr>
    </w:p>
    <w:p w:rsidR="00666582" w:rsidRDefault="00666582">
      <w:pPr>
        <w:rPr>
          <w:rFonts w:cs="Times New Roman"/>
          <w:szCs w:val="26"/>
        </w:rPr>
      </w:pPr>
    </w:p>
    <w:p w:rsidR="00666582" w:rsidRDefault="00666582">
      <w:pPr>
        <w:rPr>
          <w:rFonts w:cs="Times New Roman"/>
          <w:szCs w:val="26"/>
        </w:rPr>
      </w:pPr>
    </w:p>
    <w:p w:rsidR="00666582" w:rsidRDefault="00666582">
      <w:pPr>
        <w:rPr>
          <w:rFonts w:cs="Times New Roman"/>
          <w:szCs w:val="26"/>
        </w:rPr>
      </w:pPr>
    </w:p>
    <w:p w:rsidR="00666582" w:rsidRDefault="00666582">
      <w:pPr>
        <w:rPr>
          <w:rFonts w:cs="Times New Roman"/>
          <w:szCs w:val="26"/>
        </w:rPr>
      </w:pPr>
    </w:p>
    <w:p w:rsidR="00666582" w:rsidRDefault="00666582">
      <w:pPr>
        <w:rPr>
          <w:rFonts w:cs="Times New Roman"/>
          <w:szCs w:val="26"/>
        </w:rPr>
      </w:pPr>
    </w:p>
    <w:p w:rsidR="00666582" w:rsidRDefault="00666582">
      <w:pPr>
        <w:rPr>
          <w:rFonts w:cs="Times New Roman"/>
          <w:szCs w:val="26"/>
        </w:rPr>
      </w:pPr>
    </w:p>
    <w:p w:rsidR="00666582" w:rsidRDefault="00666582">
      <w:pPr>
        <w:rPr>
          <w:rFonts w:cs="Times New Roman"/>
          <w:szCs w:val="26"/>
        </w:rPr>
      </w:pPr>
    </w:p>
    <w:p w:rsidR="00666582" w:rsidRDefault="00666582">
      <w:pPr>
        <w:rPr>
          <w:rFonts w:cs="Times New Roman"/>
          <w:szCs w:val="26"/>
        </w:rPr>
      </w:pPr>
    </w:p>
    <w:p w:rsidR="00666582" w:rsidRDefault="00666582">
      <w:pPr>
        <w:rPr>
          <w:rFonts w:cs="Times New Roman"/>
          <w:szCs w:val="26"/>
        </w:rPr>
      </w:pPr>
    </w:p>
    <w:p w:rsidR="00666582" w:rsidRDefault="00666582">
      <w:pPr>
        <w:rPr>
          <w:rFonts w:cs="Times New Roman"/>
          <w:szCs w:val="26"/>
        </w:rPr>
      </w:pPr>
    </w:p>
    <w:p w:rsidR="00666582" w:rsidRDefault="00666582">
      <w:pPr>
        <w:rPr>
          <w:rFonts w:cs="Times New Roman"/>
          <w:szCs w:val="26"/>
        </w:rPr>
      </w:pPr>
    </w:p>
    <w:p w:rsidR="00666582" w:rsidRDefault="00666582" w:rsidP="00666582">
      <w:pPr>
        <w:jc w:val="center"/>
        <w:rPr>
          <w:rFonts w:cs="Times New Roman"/>
          <w:szCs w:val="26"/>
        </w:rPr>
      </w:pPr>
    </w:p>
    <w:p w:rsidR="00666582" w:rsidRDefault="00666582" w:rsidP="00666582">
      <w:pPr>
        <w:jc w:val="center"/>
        <w:rPr>
          <w:rFonts w:cs="Times New Roman"/>
          <w:szCs w:val="26"/>
        </w:rPr>
      </w:pPr>
    </w:p>
    <w:p w:rsidR="00666582" w:rsidRDefault="00666582" w:rsidP="00666582">
      <w:pPr>
        <w:jc w:val="center"/>
        <w:rPr>
          <w:rFonts w:cs="Times New Roman"/>
          <w:szCs w:val="26"/>
        </w:rPr>
      </w:pPr>
    </w:p>
    <w:p w:rsidR="00666582" w:rsidRDefault="00666582" w:rsidP="00666582">
      <w:pPr>
        <w:jc w:val="center"/>
        <w:rPr>
          <w:rFonts w:cs="Times New Roman"/>
          <w:szCs w:val="26"/>
        </w:rPr>
      </w:pPr>
    </w:p>
    <w:p w:rsidR="00666582" w:rsidRDefault="00666582" w:rsidP="00666582">
      <w:pPr>
        <w:jc w:val="center"/>
        <w:rPr>
          <w:rFonts w:cs="Times New Roman"/>
          <w:szCs w:val="26"/>
        </w:rPr>
      </w:pPr>
    </w:p>
    <w:p w:rsidR="00666582" w:rsidRPr="00B50EB5" w:rsidRDefault="00666582" w:rsidP="00666582">
      <w:pPr>
        <w:jc w:val="center"/>
        <w:rPr>
          <w:rFonts w:cs="Times New Roman"/>
          <w:szCs w:val="26"/>
        </w:rPr>
      </w:pPr>
      <w:bookmarkStart w:id="0" w:name="_GoBack"/>
      <w:bookmarkEnd w:id="0"/>
    </w:p>
    <w:sectPr w:rsidR="00666582" w:rsidRPr="00B50EB5" w:rsidSect="00AD5DFB">
      <w:pgSz w:w="11906" w:h="16838"/>
      <w:pgMar w:top="851" w:right="850" w:bottom="851" w:left="1134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D"/>
    <w:multiLevelType w:val="multilevel"/>
    <w:tmpl w:val="0000003D"/>
    <w:name w:val="WWNum64"/>
    <w:lvl w:ilvl="0">
      <w:start w:val="1"/>
      <w:numFmt w:val="bullet"/>
      <w:lvlText w:val="-"/>
      <w:lvlJc w:val="left"/>
      <w:pPr>
        <w:tabs>
          <w:tab w:val="num" w:pos="993"/>
        </w:tabs>
        <w:ind w:left="1425" w:hanging="432"/>
      </w:pPr>
      <w:rPr>
        <w:rFonts w:ascii="Courier New" w:hAnsi="Courier New"/>
      </w:rPr>
    </w:lvl>
    <w:lvl w:ilvl="1">
      <w:start w:val="1"/>
      <w:numFmt w:val="decimal"/>
      <w:lvlText w:val="10.%2."/>
      <w:lvlJc w:val="left"/>
      <w:pPr>
        <w:tabs>
          <w:tab w:val="num" w:pos="993"/>
        </w:tabs>
        <w:ind w:left="1569" w:hanging="576"/>
      </w:pPr>
    </w:lvl>
    <w:lvl w:ilvl="2">
      <w:start w:val="1"/>
      <w:numFmt w:val="decimal"/>
      <w:lvlText w:val="10.%2.%3."/>
      <w:lvlJc w:val="left"/>
      <w:pPr>
        <w:tabs>
          <w:tab w:val="num" w:pos="993"/>
        </w:tabs>
        <w:ind w:left="1713" w:hanging="720"/>
      </w:pPr>
    </w:lvl>
    <w:lvl w:ilvl="3">
      <w:start w:val="1"/>
      <w:numFmt w:val="decimal"/>
      <w:lvlText w:val="%1.%2.%3.%4"/>
      <w:lvlJc w:val="left"/>
      <w:pPr>
        <w:tabs>
          <w:tab w:val="num" w:pos="993"/>
        </w:tabs>
        <w:ind w:left="1857" w:hanging="864"/>
      </w:pPr>
    </w:lvl>
    <w:lvl w:ilvl="4">
      <w:start w:val="1"/>
      <w:numFmt w:val="decimal"/>
      <w:lvlText w:val="%1.%2.%3.%4.%5"/>
      <w:lvlJc w:val="left"/>
      <w:pPr>
        <w:tabs>
          <w:tab w:val="num" w:pos="993"/>
        </w:tabs>
        <w:ind w:left="2001" w:hanging="1008"/>
      </w:pPr>
    </w:lvl>
    <w:lvl w:ilvl="5">
      <w:start w:val="1"/>
      <w:numFmt w:val="decimal"/>
      <w:lvlText w:val="%1.%2.%3.%4.%5.%6"/>
      <w:lvlJc w:val="left"/>
      <w:pPr>
        <w:tabs>
          <w:tab w:val="num" w:pos="993"/>
        </w:tabs>
        <w:ind w:left="2145" w:hanging="1152"/>
      </w:pPr>
    </w:lvl>
    <w:lvl w:ilvl="6">
      <w:start w:val="1"/>
      <w:numFmt w:val="decimal"/>
      <w:lvlText w:val="%1.%2.%3.%4.%5.%6.%7"/>
      <w:lvlJc w:val="left"/>
      <w:pPr>
        <w:tabs>
          <w:tab w:val="num" w:pos="993"/>
        </w:tabs>
        <w:ind w:left="2289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993"/>
        </w:tabs>
        <w:ind w:left="243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993"/>
        </w:tabs>
        <w:ind w:left="2577" w:hanging="1584"/>
      </w:pPr>
    </w:lvl>
  </w:abstractNum>
  <w:abstractNum w:abstractNumId="1">
    <w:nsid w:val="02C85D9E"/>
    <w:multiLevelType w:val="hybridMultilevel"/>
    <w:tmpl w:val="A1EA2FA2"/>
    <w:lvl w:ilvl="0" w:tplc="11F2AD1C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D6F7A"/>
    <w:multiLevelType w:val="hybridMultilevel"/>
    <w:tmpl w:val="E8C43D7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E21302C"/>
    <w:multiLevelType w:val="hybridMultilevel"/>
    <w:tmpl w:val="8E167D78"/>
    <w:lvl w:ilvl="0" w:tplc="11F2AD1C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D5F57"/>
    <w:multiLevelType w:val="hybridMultilevel"/>
    <w:tmpl w:val="A9DE257A"/>
    <w:lvl w:ilvl="0" w:tplc="25F8F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F68E4"/>
    <w:multiLevelType w:val="hybridMultilevel"/>
    <w:tmpl w:val="A10E3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51956"/>
    <w:multiLevelType w:val="hybridMultilevel"/>
    <w:tmpl w:val="3A984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E3252"/>
    <w:multiLevelType w:val="hybridMultilevel"/>
    <w:tmpl w:val="52364768"/>
    <w:lvl w:ilvl="0" w:tplc="2048B258">
      <w:start w:val="1"/>
      <w:numFmt w:val="decimal"/>
      <w:lvlText w:val="%1."/>
      <w:lvlJc w:val="left"/>
      <w:pPr>
        <w:ind w:left="223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23AF0"/>
    <w:multiLevelType w:val="hybridMultilevel"/>
    <w:tmpl w:val="A10E3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D054D"/>
    <w:multiLevelType w:val="hybridMultilevel"/>
    <w:tmpl w:val="E9526B5C"/>
    <w:lvl w:ilvl="0" w:tplc="25F8F6B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13AE8"/>
    <w:multiLevelType w:val="hybridMultilevel"/>
    <w:tmpl w:val="4C7CB3B2"/>
    <w:lvl w:ilvl="0" w:tplc="2048B258">
      <w:start w:val="1"/>
      <w:numFmt w:val="decimal"/>
      <w:lvlText w:val="%1."/>
      <w:lvlJc w:val="left"/>
      <w:pPr>
        <w:ind w:left="223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241F3"/>
    <w:multiLevelType w:val="hybridMultilevel"/>
    <w:tmpl w:val="A55068F2"/>
    <w:lvl w:ilvl="0" w:tplc="2048B258">
      <w:start w:val="1"/>
      <w:numFmt w:val="decimal"/>
      <w:lvlText w:val="%1."/>
      <w:lvlJc w:val="left"/>
      <w:pPr>
        <w:ind w:left="223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D182C"/>
    <w:multiLevelType w:val="hybridMultilevel"/>
    <w:tmpl w:val="EB2820A8"/>
    <w:lvl w:ilvl="0" w:tplc="735C21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030316D"/>
    <w:multiLevelType w:val="hybridMultilevel"/>
    <w:tmpl w:val="A650C4EE"/>
    <w:lvl w:ilvl="0" w:tplc="11F2AD1C">
      <w:start w:val="1"/>
      <w:numFmt w:val="bullet"/>
      <w:lvlText w:val="-"/>
      <w:lvlJc w:val="left"/>
      <w:pPr>
        <w:ind w:left="126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5312AF4"/>
    <w:multiLevelType w:val="hybridMultilevel"/>
    <w:tmpl w:val="17F22498"/>
    <w:lvl w:ilvl="0" w:tplc="11F2AD1C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921E35"/>
    <w:multiLevelType w:val="hybridMultilevel"/>
    <w:tmpl w:val="03F639AE"/>
    <w:lvl w:ilvl="0" w:tplc="B8DA2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B0179"/>
    <w:multiLevelType w:val="hybridMultilevel"/>
    <w:tmpl w:val="60AAD0EC"/>
    <w:lvl w:ilvl="0" w:tplc="11F2AD1C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05749"/>
    <w:multiLevelType w:val="hybridMultilevel"/>
    <w:tmpl w:val="A3E05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C7565"/>
    <w:multiLevelType w:val="multilevel"/>
    <w:tmpl w:val="8B7EDC54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0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61195335"/>
    <w:multiLevelType w:val="hybridMultilevel"/>
    <w:tmpl w:val="C3701E1A"/>
    <w:lvl w:ilvl="0" w:tplc="AB381A70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617457D7"/>
    <w:multiLevelType w:val="hybridMultilevel"/>
    <w:tmpl w:val="A8B2418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2048B258">
      <w:start w:val="1"/>
      <w:numFmt w:val="decimal"/>
      <w:lvlText w:val="%2."/>
      <w:lvlJc w:val="left"/>
      <w:pPr>
        <w:ind w:left="2239" w:hanging="8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75F7244"/>
    <w:multiLevelType w:val="hybridMultilevel"/>
    <w:tmpl w:val="E42AB8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C564543"/>
    <w:multiLevelType w:val="hybridMultilevel"/>
    <w:tmpl w:val="2EF6F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14"/>
  </w:num>
  <w:num w:numId="6">
    <w:abstractNumId w:val="2"/>
  </w:num>
  <w:num w:numId="7">
    <w:abstractNumId w:val="12"/>
  </w:num>
  <w:num w:numId="8">
    <w:abstractNumId w:val="13"/>
  </w:num>
  <w:num w:numId="9">
    <w:abstractNumId w:val="8"/>
  </w:num>
  <w:num w:numId="10">
    <w:abstractNumId w:val="20"/>
  </w:num>
  <w:num w:numId="11">
    <w:abstractNumId w:val="22"/>
  </w:num>
  <w:num w:numId="12">
    <w:abstractNumId w:val="21"/>
  </w:num>
  <w:num w:numId="13">
    <w:abstractNumId w:val="16"/>
  </w:num>
  <w:num w:numId="14">
    <w:abstractNumId w:val="18"/>
  </w:num>
  <w:num w:numId="15">
    <w:abstractNumId w:val="19"/>
  </w:num>
  <w:num w:numId="16">
    <w:abstractNumId w:val="10"/>
  </w:num>
  <w:num w:numId="17">
    <w:abstractNumId w:val="11"/>
  </w:num>
  <w:num w:numId="18">
    <w:abstractNumId w:val="7"/>
  </w:num>
  <w:num w:numId="19">
    <w:abstractNumId w:val="9"/>
  </w:num>
  <w:num w:numId="20">
    <w:abstractNumId w:val="15"/>
  </w:num>
  <w:num w:numId="21">
    <w:abstractNumId w:val="0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0A05"/>
    <w:rsid w:val="000443EA"/>
    <w:rsid w:val="000C4DFF"/>
    <w:rsid w:val="000F7448"/>
    <w:rsid w:val="00157F7F"/>
    <w:rsid w:val="001C0DE7"/>
    <w:rsid w:val="001F1303"/>
    <w:rsid w:val="001F4DA6"/>
    <w:rsid w:val="00206579"/>
    <w:rsid w:val="002475E0"/>
    <w:rsid w:val="00282562"/>
    <w:rsid w:val="00296DE1"/>
    <w:rsid w:val="002A79D1"/>
    <w:rsid w:val="00352670"/>
    <w:rsid w:val="00412303"/>
    <w:rsid w:val="00461DF5"/>
    <w:rsid w:val="00476569"/>
    <w:rsid w:val="00487BBA"/>
    <w:rsid w:val="004B21D4"/>
    <w:rsid w:val="004D21ED"/>
    <w:rsid w:val="00514DE4"/>
    <w:rsid w:val="005627DF"/>
    <w:rsid w:val="005B321C"/>
    <w:rsid w:val="00666582"/>
    <w:rsid w:val="007D341F"/>
    <w:rsid w:val="008179C3"/>
    <w:rsid w:val="008F60CA"/>
    <w:rsid w:val="0090745C"/>
    <w:rsid w:val="009146EF"/>
    <w:rsid w:val="00A001C2"/>
    <w:rsid w:val="00A06D5F"/>
    <w:rsid w:val="00A10EB1"/>
    <w:rsid w:val="00A15EE9"/>
    <w:rsid w:val="00A727E2"/>
    <w:rsid w:val="00A97B67"/>
    <w:rsid w:val="00AC1E6B"/>
    <w:rsid w:val="00AD5DFB"/>
    <w:rsid w:val="00AF5391"/>
    <w:rsid w:val="00B40611"/>
    <w:rsid w:val="00B50EB5"/>
    <w:rsid w:val="00B615BE"/>
    <w:rsid w:val="00BD2FB2"/>
    <w:rsid w:val="00BF3AF9"/>
    <w:rsid w:val="00CA63ED"/>
    <w:rsid w:val="00D05222"/>
    <w:rsid w:val="00D12469"/>
    <w:rsid w:val="00D220A9"/>
    <w:rsid w:val="00E37784"/>
    <w:rsid w:val="00E5203E"/>
    <w:rsid w:val="00E66369"/>
    <w:rsid w:val="00EC5ABF"/>
    <w:rsid w:val="00F46F5F"/>
    <w:rsid w:val="00F50A05"/>
    <w:rsid w:val="00FB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F50A05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character" w:styleId="a3">
    <w:name w:val="Hyperlink"/>
    <w:rsid w:val="00F50A05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296DE1"/>
    <w:pPr>
      <w:ind w:left="720"/>
      <w:contextualSpacing/>
    </w:pPr>
  </w:style>
  <w:style w:type="table" w:styleId="a5">
    <w:name w:val="Table Grid"/>
    <w:basedOn w:val="a1"/>
    <w:uiPriority w:val="59"/>
    <w:rsid w:val="00296D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basedOn w:val="a"/>
    <w:next w:val="ConsPlusNormal"/>
    <w:rsid w:val="00AC1E6B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Nonformat">
    <w:name w:val="ConsPlusNonformat"/>
    <w:rsid w:val="00E377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34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41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A79D1"/>
    <w:pPr>
      <w:suppressAutoHyphens/>
      <w:ind w:left="720" w:firstLine="709"/>
      <w:jc w:val="both"/>
    </w:pPr>
    <w:rPr>
      <w:rFonts w:ascii="Arial" w:eastAsia="Calibri" w:hAnsi="Arial" w:cs="Times New Roman"/>
      <w:kern w:val="1"/>
      <w:sz w:val="28"/>
      <w:szCs w:val="28"/>
      <w:lang w:eastAsia="hi-IN" w:bidi="hi-IN"/>
    </w:rPr>
  </w:style>
  <w:style w:type="paragraph" w:styleId="a8">
    <w:name w:val="Normal (Web)"/>
    <w:basedOn w:val="a"/>
    <w:uiPriority w:val="99"/>
    <w:unhideWhenUsed/>
    <w:rsid w:val="005B321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0248;fld=134;dst=100136" TargetMode="External"/><Relationship Id="rId13" Type="http://schemas.openxmlformats.org/officeDocument/2006/relationships/hyperlink" Target="consultantplus://offline/main?base=LAW;n=100248;fld=134;dst=100146" TargetMode="External"/><Relationship Id="rId18" Type="http://schemas.openxmlformats.org/officeDocument/2006/relationships/hyperlink" Target="consultantplus://offline/main?base=LAW;n=100248;fld=134;dst=100136" TargetMode="External"/><Relationship Id="rId26" Type="http://schemas.openxmlformats.org/officeDocument/2006/relationships/hyperlink" Target="consultantplus://offline/main?base=LAW;n=100248;fld=134;dst=10013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LAW;n=100248;fld=134;dst=100144" TargetMode="External"/><Relationship Id="rId7" Type="http://schemas.openxmlformats.org/officeDocument/2006/relationships/hyperlink" Target="consultantplus://offline/main?base=LAW;n=100248;fld=134;dst=100041" TargetMode="External"/><Relationship Id="rId12" Type="http://schemas.openxmlformats.org/officeDocument/2006/relationships/hyperlink" Target="consultantplus://offline/main?base=LAW;n=100248;fld=134;dst=100140" TargetMode="External"/><Relationship Id="rId17" Type="http://schemas.openxmlformats.org/officeDocument/2006/relationships/hyperlink" Target="consultantplus://offline/main?base=LAW;n=100248;fld=134;dst=100147" TargetMode="External"/><Relationship Id="rId25" Type="http://schemas.openxmlformats.org/officeDocument/2006/relationships/hyperlink" Target="consultantplus://offline/main?base=LAW;n=100248;fld=134;dst=100185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00248;fld=134;dst=100145" TargetMode="External"/><Relationship Id="rId20" Type="http://schemas.openxmlformats.org/officeDocument/2006/relationships/hyperlink" Target="consultantplus://offline/main?base=LAW;n=100248;fld=134;dst=100146" TargetMode="External"/><Relationship Id="rId29" Type="http://schemas.openxmlformats.org/officeDocument/2006/relationships/hyperlink" Target="consultantplus://offline/main?base=LAW;n=100248;fld=134;dst=100041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0248;fld=134;dst=100037" TargetMode="External"/><Relationship Id="rId11" Type="http://schemas.openxmlformats.org/officeDocument/2006/relationships/hyperlink" Target="consultantplus://offline/main?base=LAW;n=100248;fld=134;dst=100141" TargetMode="External"/><Relationship Id="rId24" Type="http://schemas.openxmlformats.org/officeDocument/2006/relationships/hyperlink" Target="consultantplus://offline/main?base=LAW;n=100248;fld=134;dst=100184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0248;fld=134;dst=100144" TargetMode="External"/><Relationship Id="rId23" Type="http://schemas.openxmlformats.org/officeDocument/2006/relationships/hyperlink" Target="consultantplus://offline/main?base=LAW;n=100248;fld=134;dst=100145" TargetMode="External"/><Relationship Id="rId28" Type="http://schemas.openxmlformats.org/officeDocument/2006/relationships/hyperlink" Target="consultantplus://offline/main?base=LAW;n=100248;fld=134;dst=100145" TargetMode="External"/><Relationship Id="rId10" Type="http://schemas.openxmlformats.org/officeDocument/2006/relationships/hyperlink" Target="consultantplus://offline/main?base=LAW;n=100248;fld=134;dst=100143" TargetMode="External"/><Relationship Id="rId19" Type="http://schemas.openxmlformats.org/officeDocument/2006/relationships/hyperlink" Target="consultantplus://offline/main?base=LAW;n=100248;fld=134;dst=100143" TargetMode="External"/><Relationship Id="rId31" Type="http://schemas.openxmlformats.org/officeDocument/2006/relationships/hyperlink" Target="consultantplus://offline/main?base=LAW;n=110218;fld=134;dst=10105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0248;fld=134;dst=100139" TargetMode="External"/><Relationship Id="rId14" Type="http://schemas.openxmlformats.org/officeDocument/2006/relationships/hyperlink" Target="consultantplus://offline/main?base=LAW;n=100248;fld=134;dst=100142" TargetMode="External"/><Relationship Id="rId22" Type="http://schemas.openxmlformats.org/officeDocument/2006/relationships/hyperlink" Target="consultantplus://offline/main?base=LAW;n=100248;fld=134;dst=100147" TargetMode="External"/><Relationship Id="rId27" Type="http://schemas.openxmlformats.org/officeDocument/2006/relationships/hyperlink" Target="consultantplus://offline/main?base=LAW;n=100248;fld=134;dst=100144" TargetMode="External"/><Relationship Id="rId30" Type="http://schemas.openxmlformats.org/officeDocument/2006/relationships/hyperlink" Target="consultantplus://offline/main?base=LAW;n=100248;fld=134;dst=1000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10</Pages>
  <Words>3044</Words>
  <Characters>17354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2015-04-16T02:00:00Z</cp:lastPrinted>
  <dcterms:created xsi:type="dcterms:W3CDTF">2011-07-19T03:06:00Z</dcterms:created>
  <dcterms:modified xsi:type="dcterms:W3CDTF">2015-11-26T02:27:00Z</dcterms:modified>
</cp:coreProperties>
</file>